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879C1">
      <w:pPr>
        <w:pStyle w:val="4"/>
        <w:rPr>
          <w:rFonts w:ascii="宋体" w:hAnsi="宋体" w:eastAsia="宋体" w:cs="宋体"/>
        </w:rPr>
      </w:pPr>
      <w:bookmarkStart w:id="1" w:name="_GoBack"/>
      <w:bookmarkEnd w:id="1"/>
      <w:bookmarkStart w:id="0" w:name="_Toc12578"/>
      <w:r>
        <w:rPr>
          <w:rFonts w:hint="eastAsia" w:ascii="宋体" w:hAnsi="宋体" w:eastAsia="宋体" w:cs="宋体"/>
        </w:rPr>
        <w:t>技术及服务要求</w:t>
      </w:r>
      <w:bookmarkEnd w:id="0"/>
    </w:p>
    <w:p w14:paraId="7512131A">
      <w:pPr>
        <w:pStyle w:val="22"/>
        <w:adjustRightInd w:val="0"/>
        <w:snapToGrid w:val="0"/>
        <w:spacing w:before="0" w:beforeAutospacing="0" w:after="0" w:afterAutospacing="0"/>
        <w:ind w:firstLine="480" w:firstLineChars="200"/>
      </w:pPr>
      <w:r>
        <w:rPr>
          <w:rFonts w:hint="eastAsia"/>
        </w:rPr>
        <w:t>1.增补范围与内容</w:t>
      </w:r>
    </w:p>
    <w:p w14:paraId="0482D876">
      <w:pPr>
        <w:pStyle w:val="22"/>
        <w:adjustRightInd w:val="0"/>
        <w:snapToGrid w:val="0"/>
        <w:spacing w:before="0" w:beforeAutospacing="0" w:after="0" w:afterAutospacing="0"/>
        <w:ind w:firstLine="480" w:firstLineChars="200"/>
      </w:pPr>
      <w:r>
        <w:rPr>
          <w:rFonts w:hint="eastAsia"/>
        </w:rPr>
        <w:t>（1）覆盖区域（增补）</w:t>
      </w:r>
    </w:p>
    <w:p w14:paraId="3926B3FC">
      <w:pPr>
        <w:pStyle w:val="22"/>
        <w:adjustRightInd w:val="0"/>
        <w:snapToGrid w:val="0"/>
        <w:spacing w:before="0" w:beforeAutospacing="0" w:after="0" w:afterAutospacing="0"/>
        <w:ind w:firstLine="480" w:firstLineChars="200"/>
      </w:pPr>
      <w:r>
        <w:rPr>
          <w:rFonts w:hint="eastAsia"/>
        </w:rPr>
        <w:t>住院楼 A/B/C 栋：全楼层、病房区、护士站、治疗室、电梯 / 楼梯间、行政办公区域</w:t>
      </w:r>
    </w:p>
    <w:p w14:paraId="2CDF8452">
      <w:pPr>
        <w:pStyle w:val="22"/>
        <w:adjustRightInd w:val="0"/>
        <w:snapToGrid w:val="0"/>
        <w:spacing w:before="0" w:beforeAutospacing="0" w:after="0" w:afterAutospacing="0"/>
        <w:ind w:firstLine="480" w:firstLineChars="200"/>
      </w:pPr>
      <w:r>
        <w:rPr>
          <w:rFonts w:hint="eastAsia"/>
        </w:rPr>
        <w:t>公共应急中心：急诊、抢救、留观、手术术前等候区</w:t>
      </w:r>
    </w:p>
    <w:p w14:paraId="797E7090">
      <w:pPr>
        <w:pStyle w:val="22"/>
        <w:adjustRightInd w:val="0"/>
        <w:snapToGrid w:val="0"/>
        <w:spacing w:before="0" w:beforeAutospacing="0" w:after="0" w:afterAutospacing="0"/>
        <w:ind w:firstLine="480" w:firstLineChars="200"/>
      </w:pPr>
      <w:r>
        <w:rPr>
          <w:rFonts w:hint="eastAsia"/>
        </w:rPr>
        <w:t>地下停车场：3D 建模、车位导航、寻车、入口↔门诊 / 住院联动导航</w:t>
      </w:r>
    </w:p>
    <w:p w14:paraId="39A44ACF">
      <w:pPr>
        <w:pStyle w:val="22"/>
        <w:adjustRightInd w:val="0"/>
        <w:snapToGrid w:val="0"/>
        <w:spacing w:before="0" w:beforeAutospacing="0" w:after="0" w:afterAutospacing="0"/>
        <w:ind w:firstLine="480" w:firstLineChars="200"/>
      </w:pPr>
      <w:r>
        <w:rPr>
          <w:rFonts w:hint="eastAsia"/>
        </w:rPr>
        <w:t>医技楼增补：新增检查 / 治疗科室、走廊、设备间</w:t>
      </w:r>
    </w:p>
    <w:p w14:paraId="421032C2">
      <w:pPr>
        <w:pStyle w:val="22"/>
        <w:adjustRightInd w:val="0"/>
        <w:snapToGrid w:val="0"/>
        <w:spacing w:before="0" w:beforeAutospacing="0" w:after="0" w:afterAutospacing="0"/>
        <w:ind w:firstLine="480" w:firstLineChars="200"/>
      </w:pPr>
      <w:r>
        <w:rPr>
          <w:rFonts w:hint="eastAsia"/>
        </w:rPr>
        <w:t>公共区域：连廊、会议室、后勤、消防通道、无障碍设施</w:t>
      </w:r>
    </w:p>
    <w:p w14:paraId="6A65A301">
      <w:pPr>
        <w:pStyle w:val="22"/>
        <w:adjustRightInd w:val="0"/>
        <w:snapToGrid w:val="0"/>
        <w:spacing w:before="0" w:beforeAutospacing="0" w:after="0" w:afterAutospacing="0"/>
        <w:ind w:firstLine="480" w:firstLineChars="200"/>
      </w:pPr>
      <w:r>
        <w:rPr>
          <w:rFonts w:hint="eastAsia"/>
        </w:rPr>
        <w:t>2.核心建设内容</w:t>
      </w:r>
    </w:p>
    <w:p w14:paraId="2448A5EE">
      <w:pPr>
        <w:pStyle w:val="22"/>
        <w:adjustRightInd w:val="0"/>
        <w:snapToGrid w:val="0"/>
        <w:spacing w:before="0" w:beforeAutospacing="0" w:after="0" w:afterAutospacing="0"/>
        <w:ind w:firstLine="480" w:firstLineChars="200"/>
      </w:pPr>
      <w:r>
        <w:rPr>
          <w:rFonts w:hint="eastAsia"/>
        </w:rPr>
        <w:t>该系统通过导航导览来指引患者、医护人员去往各个科室、医疗设施、缴费窗口等目标点，帮助他们认识了解各个功能设施的作用，为其提供更便利的就医和工作服务。通过导航及医院排号系统的返回信息，通过地面绘制的虚拟导航箭头指引用户去往窗口办理业务，排队的同时可通过地图页面查看医院有哪些功能设施及其作用，导航的途中语音讲解该功能设施的基本情况。系统包括导航、导览、语音讲解、排号查询，点位查询等功能，通过前期地图采集，AR地图空间数据处理，建设AR云地图，提供AR空间定位服务，更清楚方便地让用户在医院进行导航导览。</w:t>
      </w:r>
    </w:p>
    <w:p w14:paraId="16EB13B2">
      <w:pPr>
        <w:pStyle w:val="22"/>
        <w:adjustRightInd w:val="0"/>
        <w:snapToGrid w:val="0"/>
        <w:spacing w:before="0" w:beforeAutospacing="0" w:after="0" w:afterAutospacing="0"/>
        <w:ind w:firstLine="480" w:firstLineChars="200"/>
      </w:pPr>
      <w:r>
        <w:rPr>
          <w:rFonts w:hint="eastAsia"/>
        </w:rPr>
        <w:t>（1）室内高精度定位与 AR 引擎</w:t>
      </w:r>
    </w:p>
    <w:p w14:paraId="3C5BCE35">
      <w:pPr>
        <w:pStyle w:val="22"/>
        <w:adjustRightInd w:val="0"/>
        <w:snapToGrid w:val="0"/>
        <w:spacing w:before="0" w:beforeAutospacing="0" w:after="0" w:afterAutospacing="0"/>
        <w:ind w:firstLine="480" w:firstLineChars="200"/>
      </w:pPr>
      <w:r>
        <w:rPr>
          <w:rFonts w:hint="eastAsia"/>
        </w:rPr>
        <w:t>技术：基于VPS（Visual Positioning Service）技术的AR导航</w:t>
      </w:r>
    </w:p>
    <w:p w14:paraId="12E171C6">
      <w:pPr>
        <w:pStyle w:val="22"/>
        <w:adjustRightInd w:val="0"/>
        <w:snapToGrid w:val="0"/>
        <w:spacing w:before="0" w:beforeAutospacing="0" w:after="0" w:afterAutospacing="0"/>
        <w:ind w:firstLine="480" w:firstLineChars="200"/>
      </w:pPr>
      <w:r>
        <w:rPr>
          <w:rFonts w:hint="eastAsia"/>
        </w:rPr>
        <w:t>AR能力：实景箭头、距离/方向、虚拟导览（熊猫形象优化）、语音 / 文字双提示</w:t>
      </w:r>
    </w:p>
    <w:p w14:paraId="6AF281D6">
      <w:pPr>
        <w:pStyle w:val="22"/>
        <w:adjustRightInd w:val="0"/>
        <w:snapToGrid w:val="0"/>
        <w:spacing w:before="0" w:beforeAutospacing="0" w:after="0" w:afterAutospacing="0"/>
        <w:ind w:firstLine="480" w:firstLineChars="200"/>
      </w:pPr>
      <w:r>
        <w:rPr>
          <w:rFonts w:hint="eastAsia"/>
        </w:rPr>
        <w:t>（2）数字孪生建模</w:t>
      </w:r>
    </w:p>
    <w:p w14:paraId="6857E53D">
      <w:pPr>
        <w:pStyle w:val="22"/>
        <w:adjustRightInd w:val="0"/>
        <w:snapToGrid w:val="0"/>
        <w:spacing w:before="0" w:beforeAutospacing="0" w:after="0" w:afterAutospacing="0"/>
        <w:ind w:firstLine="480" w:firstLineChars="200"/>
      </w:pPr>
      <w:r>
        <w:rPr>
          <w:rFonts w:hint="eastAsia"/>
        </w:rPr>
        <w:t>地下车库3D拓扑建模（车位、车道、出入口、立柱/防火门）</w:t>
      </w:r>
    </w:p>
    <w:p w14:paraId="3BE6781F">
      <w:pPr>
        <w:pStyle w:val="22"/>
        <w:adjustRightInd w:val="0"/>
        <w:snapToGrid w:val="0"/>
        <w:spacing w:before="0" w:beforeAutospacing="0" w:after="0" w:afterAutospacing="0"/>
        <w:ind w:firstLine="480" w:firstLineChars="200"/>
      </w:pPr>
      <w:r>
        <w:rPr>
          <w:rFonts w:hint="eastAsia"/>
        </w:rPr>
        <w:t>POI 标注：科室、诊室、药房、收费、电梯、卫生间、饮水间、无障碍、消防、应急出口</w:t>
      </w:r>
    </w:p>
    <w:p w14:paraId="1CBFD4D8">
      <w:pPr>
        <w:pStyle w:val="22"/>
        <w:adjustRightInd w:val="0"/>
        <w:snapToGrid w:val="0"/>
        <w:spacing w:before="0" w:beforeAutospacing="0" w:after="0" w:afterAutospacing="0"/>
        <w:ind w:firstLine="480" w:firstLineChars="200"/>
      </w:pPr>
      <w:r>
        <w:rPr>
          <w:rFonts w:hint="eastAsia"/>
        </w:rPr>
        <w:t>（3）导航功能升级（增补）</w:t>
      </w:r>
    </w:p>
    <w:p w14:paraId="2EF4277E">
      <w:pPr>
        <w:pStyle w:val="22"/>
        <w:adjustRightInd w:val="0"/>
        <w:snapToGrid w:val="0"/>
        <w:spacing w:before="0" w:beforeAutospacing="0" w:after="0" w:afterAutospacing="0"/>
        <w:ind w:firstLine="480" w:firstLineChars="200"/>
      </w:pPr>
      <w:r>
        <w:rPr>
          <w:rFonts w:hint="eastAsia"/>
        </w:rPr>
        <w:t>智能路径规划：最优/最短/无障碍/少楼梯/避施工/紧急疏散</w:t>
      </w:r>
    </w:p>
    <w:p w14:paraId="71B9BCC5">
      <w:pPr>
        <w:pStyle w:val="22"/>
        <w:adjustRightInd w:val="0"/>
        <w:snapToGrid w:val="0"/>
        <w:spacing w:before="0" w:beforeAutospacing="0" w:after="0" w:afterAutospacing="0"/>
        <w:ind w:firstLine="480" w:firstLineChars="200"/>
      </w:pPr>
      <w:r>
        <w:rPr>
          <w:rFonts w:hint="eastAsia"/>
        </w:rPr>
        <w:t xml:space="preserve">多模态导航：AR实景+2D/3D地图+语音+文字 </w:t>
      </w:r>
    </w:p>
    <w:p w14:paraId="6DCADB4E">
      <w:pPr>
        <w:pStyle w:val="22"/>
        <w:adjustRightInd w:val="0"/>
        <w:snapToGrid w:val="0"/>
        <w:spacing w:before="0" w:beforeAutospacing="0" w:after="0" w:afterAutospacing="0"/>
        <w:ind w:firstLine="480" w:firstLineChars="200"/>
      </w:pPr>
      <w:r>
        <w:rPr>
          <w:rFonts w:hint="eastAsia"/>
        </w:rPr>
        <w:t>全流程导诊：预约→挂号→候诊→检查→取药→住院/手术全链路自动导航</w:t>
      </w:r>
    </w:p>
    <w:p w14:paraId="3B670C8C">
      <w:pPr>
        <w:pStyle w:val="22"/>
        <w:adjustRightInd w:val="0"/>
        <w:snapToGrid w:val="0"/>
        <w:spacing w:before="0" w:beforeAutospacing="0" w:after="0" w:afterAutospacing="0"/>
        <w:ind w:firstLine="480" w:firstLineChars="200"/>
      </w:pPr>
      <w:r>
        <w:rPr>
          <w:rFonts w:hint="eastAsia"/>
        </w:rPr>
        <w:t>停车一体化：车位查询、反向寻车、车库、门诊/住院联动</w:t>
      </w:r>
    </w:p>
    <w:p w14:paraId="02072523">
      <w:pPr>
        <w:pStyle w:val="22"/>
        <w:adjustRightInd w:val="0"/>
        <w:snapToGrid w:val="0"/>
        <w:spacing w:before="0" w:beforeAutospacing="0" w:after="0" w:afterAutospacing="0"/>
        <w:ind w:firstLine="480" w:firstLineChars="200"/>
      </w:pPr>
      <w:r>
        <w:rPr>
          <w:rFonts w:hint="eastAsia"/>
        </w:rPr>
        <w:t>AI辅助：科室推荐、模糊搜索、常用地址收藏、历史路线、距离预警</w:t>
      </w:r>
    </w:p>
    <w:p w14:paraId="1D537E31">
      <w:pPr>
        <w:pStyle w:val="22"/>
        <w:adjustRightInd w:val="0"/>
        <w:snapToGrid w:val="0"/>
        <w:spacing w:before="0" w:beforeAutospacing="0" w:after="0" w:afterAutospacing="0"/>
        <w:ind w:firstLine="480" w:firstLineChars="200"/>
      </w:pPr>
      <w:r>
        <w:rPr>
          <w:rFonts w:hint="eastAsia"/>
        </w:rPr>
        <w:t>（4）系统对接与集成</w:t>
      </w:r>
    </w:p>
    <w:p w14:paraId="4B2B36DB">
      <w:pPr>
        <w:pStyle w:val="22"/>
        <w:adjustRightInd w:val="0"/>
        <w:snapToGrid w:val="0"/>
        <w:spacing w:before="0" w:beforeAutospacing="0" w:after="0" w:afterAutospacing="0"/>
        <w:ind w:firstLine="480" w:firstLineChars="200"/>
      </w:pPr>
      <w:r>
        <w:rPr>
          <w:rFonts w:hint="eastAsia"/>
        </w:rPr>
        <w:t>医院现有：HIS/LIS/PACS/预约/挂号/缴费/电子病历、支付宝小程序（现有入口）、微信公众号、院内大屏导诊机、停车管理、安防、客流分析、运维管理平台</w:t>
      </w:r>
    </w:p>
    <w:p w14:paraId="768963EB">
      <w:pPr>
        <w:pStyle w:val="22"/>
        <w:adjustRightInd w:val="0"/>
        <w:snapToGrid w:val="0"/>
        <w:spacing w:before="0" w:beforeAutospacing="0" w:after="0" w:afterAutospacing="0"/>
        <w:ind w:firstLine="480" w:firstLineChars="200"/>
      </w:pPr>
      <w:r>
        <w:rPr>
          <w:rFonts w:hint="eastAsia"/>
        </w:rPr>
        <w:t>（5）运维与安全</w:t>
      </w:r>
    </w:p>
    <w:p w14:paraId="0F45B45B">
      <w:pPr>
        <w:pStyle w:val="22"/>
        <w:adjustRightInd w:val="0"/>
        <w:snapToGrid w:val="0"/>
        <w:spacing w:before="0" w:beforeAutospacing="0" w:after="0" w:afterAutospacing="0"/>
        <w:ind w:firstLine="480" w:firstLineChars="200"/>
        <w:rPr>
          <w:b/>
          <w:bCs/>
        </w:rPr>
      </w:pPr>
      <w:r>
        <w:rPr>
          <w:rFonts w:hint="eastAsia"/>
        </w:rPr>
        <w:t>地图动态更新、信标监控、故障预警、日志审计、数据加密、隐私合规、用户轨迹脱敏、权限管控。</w:t>
      </w:r>
    </w:p>
    <w:p w14:paraId="1B5B23D4">
      <w:pPr>
        <w:pStyle w:val="5"/>
        <w:rPr>
          <w:rFonts w:ascii="宋体" w:hAnsi="宋体" w:eastAsia="宋体" w:cs="宋体"/>
        </w:rPr>
      </w:pPr>
      <w:r>
        <w:rPr>
          <w:rFonts w:hint="eastAsia" w:ascii="宋体" w:hAnsi="宋体" w:eastAsia="宋体" w:cs="宋体"/>
        </w:rPr>
        <w:t>2.2.1 功能实现室内外导航、跨楼栋导航，室内外无缝衔接：</w:t>
      </w:r>
    </w:p>
    <w:p w14:paraId="4EA0D545">
      <w:pPr>
        <w:ind w:firstLine="660" w:firstLineChars="300"/>
        <w:rPr>
          <w:rFonts w:ascii="宋体" w:hAnsi="宋体" w:eastAsia="宋体" w:cs="宋体"/>
        </w:rPr>
      </w:pPr>
      <w:r>
        <w:rPr>
          <w:rFonts w:hint="eastAsia" w:ascii="宋体" w:hAnsi="宋体" w:eastAsia="宋体" w:cs="宋体"/>
        </w:rPr>
        <w:t>基于VPS（Visual Positioning Service）技术的AR导航产品，可以通过视觉识别周围空间进行定位，不依赖蓝牙等硬件，所以可以实现室外室内同样的导航效果以及跨楼栋的导航效果。</w:t>
      </w:r>
    </w:p>
    <w:p w14:paraId="53FF7A24">
      <w:pPr>
        <w:pStyle w:val="5"/>
        <w:rPr>
          <w:rFonts w:ascii="宋体" w:hAnsi="宋体" w:eastAsia="宋体" w:cs="宋体"/>
        </w:rPr>
      </w:pPr>
      <w:r>
        <w:rPr>
          <w:rFonts w:hint="eastAsia" w:ascii="宋体" w:hAnsi="宋体" w:eastAsia="宋体" w:cs="宋体"/>
        </w:rPr>
        <w:t>2.2.2 带参跳转导航</w:t>
      </w:r>
    </w:p>
    <w:p w14:paraId="1EE49A9A">
      <w:pPr>
        <w:ind w:firstLine="440" w:firstLineChars="200"/>
        <w:jc w:val="left"/>
        <w:rPr>
          <w:rFonts w:ascii="宋体" w:hAnsi="宋体" w:eastAsia="宋体" w:cs="宋体"/>
        </w:rPr>
      </w:pPr>
      <w:r>
        <w:rPr>
          <w:rFonts w:hint="eastAsia" w:ascii="宋体" w:hAnsi="宋体" w:eastAsia="宋体" w:cs="宋体"/>
        </w:rPr>
        <w:t>支持带参跳转导航，按照约定的跳转路径格式和院方公众号及互联网医院小程序对接，用户就诊后院方系统可以将用户当前就诊环节的目的地通过约定的路径传递给我方小程序，从而实现带参跳转导航，方便易用，能串联整个就医流程，如下图所示，既支持院方互联网医院小程序带参跳转导航，也支持公众号带参跳转导航等方式：</w:t>
      </w:r>
    </w:p>
    <w:p w14:paraId="7491A30C">
      <w:pPr>
        <w:pStyle w:val="5"/>
        <w:rPr>
          <w:rFonts w:ascii="宋体" w:hAnsi="宋体" w:eastAsia="宋体" w:cs="宋体"/>
        </w:rPr>
      </w:pPr>
      <w:r>
        <w:rPr>
          <w:rFonts w:hint="eastAsia" w:ascii="宋体" w:hAnsi="宋体" w:eastAsia="宋体" w:cs="宋体"/>
        </w:rPr>
        <w:t>2.2.3目的地搜索：</w:t>
      </w:r>
    </w:p>
    <w:p w14:paraId="2E310098">
      <w:pPr>
        <w:ind w:firstLine="440" w:firstLineChars="200"/>
        <w:rPr>
          <w:rFonts w:ascii="宋体" w:hAnsi="宋体" w:eastAsia="宋体" w:cs="宋体"/>
        </w:rPr>
      </w:pPr>
      <w:r>
        <w:rPr>
          <w:rFonts w:hint="eastAsia" w:ascii="宋体" w:hAnsi="宋体" w:eastAsia="宋体" w:cs="宋体"/>
        </w:rPr>
        <w:t>在列表页上方有明显的目的地搜索入口，点击输入后在该医院所有POI中进行搜索并显示匹配结果，继续点击该POI即开始扫描定位。</w:t>
      </w:r>
    </w:p>
    <w:p w14:paraId="1CC900A2">
      <w:pPr>
        <w:pStyle w:val="5"/>
        <w:rPr>
          <w:rFonts w:ascii="宋体" w:hAnsi="宋体" w:eastAsia="宋体" w:cs="宋体"/>
        </w:rPr>
      </w:pPr>
      <w:r>
        <w:rPr>
          <w:rFonts w:hint="eastAsia" w:ascii="宋体" w:hAnsi="宋体" w:eastAsia="宋体" w:cs="宋体"/>
        </w:rPr>
        <w:t>2.2.4 目的地筛选</w:t>
      </w:r>
    </w:p>
    <w:p w14:paraId="27EBB0D9">
      <w:pPr>
        <w:ind w:firstLine="440" w:firstLineChars="200"/>
        <w:rPr>
          <w:rFonts w:ascii="宋体" w:hAnsi="宋体" w:eastAsia="宋体" w:cs="宋体"/>
        </w:rPr>
      </w:pPr>
      <w:r>
        <w:rPr>
          <w:rFonts w:hint="eastAsia" w:ascii="宋体" w:hAnsi="宋体" w:eastAsia="宋体" w:cs="宋体"/>
        </w:rPr>
        <w:t>支持按照楼栋楼层和科室功能设施的两种分类筛选机制，考虑到医院环境复杂度，患者用户一般对医院的科室所在的楼栋和楼层以及自身所在的楼栋楼层不太清楚，所以界面会主要以科室等功能设施的维度让用户进行筛选，更加便于使用。</w:t>
      </w:r>
    </w:p>
    <w:p w14:paraId="71012F24">
      <w:pPr>
        <w:pStyle w:val="5"/>
        <w:rPr>
          <w:rFonts w:ascii="宋体" w:hAnsi="宋体" w:eastAsia="宋体" w:cs="宋体"/>
        </w:rPr>
      </w:pPr>
      <w:r>
        <w:rPr>
          <w:rFonts w:hint="eastAsia" w:ascii="宋体" w:hAnsi="宋体" w:eastAsia="宋体" w:cs="宋体"/>
        </w:rPr>
        <w:t>2.2.5 跨楼层方式选择：</w:t>
      </w:r>
    </w:p>
    <w:p w14:paraId="53FB475D">
      <w:pPr>
        <w:ind w:firstLine="440" w:firstLineChars="200"/>
        <w:rPr>
          <w:rFonts w:ascii="宋体" w:hAnsi="宋体" w:eastAsia="宋体" w:cs="宋体"/>
        </w:rPr>
      </w:pPr>
      <w:r>
        <w:rPr>
          <w:rFonts w:hint="eastAsia" w:ascii="宋体" w:hAnsi="宋体" w:eastAsia="宋体" w:cs="宋体"/>
        </w:rPr>
        <w:t>导航路算默认会计算全局最短路线，但是考虑到跨楼层时的各种特殊情况，比如导航让乘坐电梯但是排队太久，导航让乘坐扶梯但是患者不太方便等情况，支持在导航开始后灵活切换跨楼层方式。</w:t>
      </w:r>
    </w:p>
    <w:p w14:paraId="3896CB04">
      <w:pPr>
        <w:pStyle w:val="5"/>
        <w:rPr>
          <w:rFonts w:ascii="宋体" w:hAnsi="宋体" w:eastAsia="宋体" w:cs="宋体"/>
        </w:rPr>
      </w:pPr>
      <w:r>
        <w:rPr>
          <w:rFonts w:hint="eastAsia" w:ascii="宋体" w:hAnsi="宋体" w:eastAsia="宋体" w:cs="宋体"/>
        </w:rPr>
        <w:t>2.2.6实时云定位、AR数字人导航及3D路线和3D终点标识提示：</w:t>
      </w:r>
    </w:p>
    <w:p w14:paraId="17FB91B0">
      <w:pPr>
        <w:ind w:firstLine="440" w:firstLineChars="200"/>
        <w:rPr>
          <w:rFonts w:ascii="宋体" w:hAnsi="宋体" w:eastAsia="宋体" w:cs="宋体"/>
        </w:rPr>
      </w:pPr>
      <w:r>
        <w:rPr>
          <w:rFonts w:hint="eastAsia" w:ascii="宋体" w:hAnsi="宋体" w:eastAsia="宋体" w:cs="宋体"/>
        </w:rPr>
        <w:t>定位成功后AR数字人及虚拟路线出现，根据路算得到的最优路径开始导航，发起导航后会持续进行实时云定位，当发现用户偏离路线一定程度时会重新调整路线到用户当前位置。用户行走中如果停下或走太慢，AR数字人也会超出一定距离后等待用户并说语音让用户跟上。走到终点时也会有明显的终点标记显示。此外，导航图中也可根据需求部署实景图片和语音讲解。</w:t>
      </w:r>
    </w:p>
    <w:p w14:paraId="7F463FC9">
      <w:pPr>
        <w:pStyle w:val="5"/>
        <w:rPr>
          <w:rFonts w:ascii="宋体" w:hAnsi="宋体" w:eastAsia="宋体" w:cs="宋体"/>
        </w:rPr>
      </w:pPr>
      <w:r>
        <w:rPr>
          <w:rFonts w:hint="eastAsia" w:ascii="宋体" w:hAnsi="宋体" w:eastAsia="宋体" w:cs="宋体"/>
        </w:rPr>
        <w:t>2.2.7 偏航检测</w:t>
      </w:r>
    </w:p>
    <w:p w14:paraId="72495CB8">
      <w:pPr>
        <w:ind w:firstLine="440" w:firstLineChars="200"/>
        <w:rPr>
          <w:rFonts w:ascii="宋体" w:hAnsi="宋体" w:eastAsia="宋体" w:cs="宋体"/>
        </w:rPr>
      </w:pPr>
      <w:r>
        <w:rPr>
          <w:rFonts w:hint="eastAsia" w:ascii="宋体" w:hAnsi="宋体" w:eastAsia="宋体" w:cs="宋体"/>
        </w:rPr>
        <w:t>当用户位置偏离导航路线一定距离和角度时，会触发偏航检测请求路算重新规划路线，如果有新的路算结果返回则会给用户更新新的路线，并提示“已为您重新规划路线”。</w:t>
      </w:r>
    </w:p>
    <w:p w14:paraId="4CC9F3E3">
      <w:pPr>
        <w:pStyle w:val="5"/>
        <w:rPr>
          <w:rFonts w:ascii="宋体" w:hAnsi="宋体" w:eastAsia="宋体" w:cs="宋体"/>
        </w:rPr>
      </w:pPr>
      <w:r>
        <w:rPr>
          <w:rFonts w:hint="eastAsia" w:ascii="宋体" w:hAnsi="宋体" w:eastAsia="宋体" w:cs="宋体"/>
        </w:rPr>
        <w:t>2.2.8 跨楼层安全提醒：</w:t>
      </w:r>
    </w:p>
    <w:p w14:paraId="0CC25331">
      <w:pPr>
        <w:ind w:firstLine="440" w:firstLineChars="200"/>
        <w:rPr>
          <w:rFonts w:ascii="宋体" w:hAnsi="宋体" w:eastAsia="宋体" w:cs="宋体"/>
        </w:rPr>
      </w:pPr>
      <w:r>
        <w:rPr>
          <w:rFonts w:hint="eastAsia" w:ascii="宋体" w:hAnsi="宋体" w:eastAsia="宋体" w:cs="宋体"/>
        </w:rPr>
        <w:t>跨楼层时有明显的3d“指示牌”告诉用户即将跨楼层，靠近后会暂停导航，并提示用户“为了您的安全，乘坐XX梯时请勿查看手机”，等到了目标楼层后再点击“到达FX后请点我”按钮继续导航。</w:t>
      </w:r>
    </w:p>
    <w:p w14:paraId="1D65B274">
      <w:pPr>
        <w:pStyle w:val="5"/>
        <w:rPr>
          <w:rFonts w:ascii="宋体" w:hAnsi="宋体" w:eastAsia="宋体" w:cs="宋体"/>
        </w:rPr>
      </w:pPr>
      <w:r>
        <w:rPr>
          <w:rFonts w:hint="eastAsia" w:ascii="宋体" w:hAnsi="宋体" w:eastAsia="宋体" w:cs="宋体"/>
        </w:rPr>
        <w:t>2.2.9终点提示，服务卡片：</w:t>
      </w:r>
    </w:p>
    <w:p w14:paraId="66B48439">
      <w:pPr>
        <w:ind w:firstLine="440" w:firstLineChars="200"/>
        <w:rPr>
          <w:rFonts w:ascii="宋体" w:hAnsi="宋体" w:eastAsia="宋体" w:cs="宋体"/>
        </w:rPr>
      </w:pPr>
      <w:r>
        <w:rPr>
          <w:rFonts w:hint="eastAsia" w:ascii="宋体" w:hAnsi="宋体" w:eastAsia="宋体" w:cs="宋体"/>
        </w:rPr>
        <w:t>导航即将到达时会显示导航终点的3D标识提示，如果该目的地配置了跳转到外部小程序的路径，则导航到达时会自动弹出跳转弹窗，点击后跳转到外部小程序完成对应任务。</w:t>
      </w:r>
    </w:p>
    <w:p w14:paraId="1F7BB2F3">
      <w:pPr>
        <w:pStyle w:val="5"/>
        <w:rPr>
          <w:rFonts w:ascii="宋体" w:hAnsi="宋体" w:eastAsia="宋体" w:cs="宋体"/>
        </w:rPr>
      </w:pPr>
      <w:r>
        <w:rPr>
          <w:rFonts w:hint="eastAsia" w:ascii="宋体" w:hAnsi="宋体" w:eastAsia="宋体" w:cs="宋体"/>
        </w:rPr>
        <w:t>2.2.10全流程导航语音提醒</w:t>
      </w:r>
    </w:p>
    <w:p w14:paraId="33E64329">
      <w:pPr>
        <w:ind w:firstLine="440" w:firstLineChars="200"/>
        <w:rPr>
          <w:rFonts w:ascii="宋体" w:hAnsi="宋体" w:eastAsia="宋体" w:cs="宋体"/>
        </w:rPr>
      </w:pPr>
      <w:r>
        <w:rPr>
          <w:rFonts w:hint="eastAsia" w:ascii="宋体" w:hAnsi="宋体" w:eastAsia="宋体" w:cs="宋体"/>
        </w:rPr>
        <w:t>支持在后台配置导航各个环节的语音，且每个环节的语音支持配置多份随机播放避免语音重复枯燥，配置了语音后导航时到达对应环节则会随机触发后台配置的对应的语音。</w:t>
      </w:r>
    </w:p>
    <w:p w14:paraId="33545C3B">
      <w:pPr>
        <w:pStyle w:val="5"/>
        <w:rPr>
          <w:rFonts w:ascii="宋体" w:hAnsi="宋体" w:eastAsia="宋体" w:cs="宋体"/>
        </w:rPr>
      </w:pPr>
      <w:r>
        <w:rPr>
          <w:rFonts w:hint="eastAsia" w:ascii="宋体" w:hAnsi="宋体" w:eastAsia="宋体" w:cs="宋体"/>
        </w:rPr>
        <w:t>2.2.11数字人引路</w:t>
      </w:r>
    </w:p>
    <w:p w14:paraId="3C83CBB9">
      <w:pPr>
        <w:ind w:firstLine="440" w:firstLineChars="200"/>
        <w:rPr>
          <w:rFonts w:ascii="宋体" w:hAnsi="宋体" w:eastAsia="宋体" w:cs="宋体"/>
        </w:rPr>
      </w:pPr>
      <w:r>
        <w:rPr>
          <w:rFonts w:hint="eastAsia" w:ascii="宋体" w:hAnsi="宋体" w:eastAsia="宋体" w:cs="宋体"/>
        </w:rPr>
        <w:t>支持数字人形象导航，除了基础的熊猫之外，也支持根据医院需求定制数字人。</w:t>
      </w:r>
    </w:p>
    <w:p w14:paraId="2A052F0A">
      <w:pPr>
        <w:pStyle w:val="5"/>
        <w:rPr>
          <w:rFonts w:ascii="宋体" w:hAnsi="宋体" w:eastAsia="宋体" w:cs="宋体"/>
        </w:rPr>
      </w:pPr>
      <w:r>
        <w:rPr>
          <w:rFonts w:hint="eastAsia" w:ascii="宋体" w:hAnsi="宋体" w:eastAsia="宋体" w:cs="宋体"/>
        </w:rPr>
        <w:t>2.2.12 多端支持能力：</w:t>
      </w:r>
    </w:p>
    <w:p w14:paraId="2E98D6B2">
      <w:pPr>
        <w:ind w:firstLine="440" w:firstLineChars="200"/>
        <w:rPr>
          <w:rFonts w:ascii="宋体" w:hAnsi="宋体" w:eastAsia="宋体" w:cs="宋体"/>
        </w:rPr>
      </w:pPr>
      <w:r>
        <w:rPr>
          <w:rFonts w:hint="eastAsia" w:ascii="宋体" w:hAnsi="宋体" w:eastAsia="宋体" w:cs="宋体"/>
        </w:rPr>
        <w:t>支持微信端和支付宝端双端小程序。</w:t>
      </w:r>
    </w:p>
    <w:p w14:paraId="11219844">
      <w:pPr>
        <w:pStyle w:val="5"/>
        <w:rPr>
          <w:rFonts w:ascii="宋体" w:hAnsi="宋体" w:eastAsia="宋体" w:cs="宋体"/>
        </w:rPr>
      </w:pPr>
      <w:r>
        <w:rPr>
          <w:rFonts w:hint="eastAsia" w:ascii="宋体" w:hAnsi="宋体" w:eastAsia="宋体" w:cs="宋体"/>
        </w:rPr>
        <w:t>2.2.13 院内-停车场一体化导航</w:t>
      </w:r>
    </w:p>
    <w:p w14:paraId="31373B32">
      <w:pPr>
        <w:pStyle w:val="5"/>
        <w:rPr>
          <w:rFonts w:ascii="宋体" w:hAnsi="宋体" w:eastAsia="宋体" w:cs="宋体"/>
        </w:rPr>
      </w:pPr>
      <w:r>
        <w:rPr>
          <w:rFonts w:hint="eastAsia" w:ascii="宋体" w:hAnsi="宋体" w:eastAsia="宋体" w:cs="宋体"/>
        </w:rPr>
        <w:t>2.2.14 后台相关功能：</w:t>
      </w:r>
    </w:p>
    <w:p w14:paraId="7F59105C">
      <w:pPr>
        <w:rPr>
          <w:rFonts w:ascii="宋体" w:hAnsi="宋体" w:eastAsia="宋体" w:cs="宋体"/>
        </w:rPr>
      </w:pPr>
      <w:r>
        <w:rPr>
          <w:rFonts w:hint="eastAsia" w:ascii="宋体" w:hAnsi="宋体" w:eastAsia="宋体" w:cs="宋体"/>
        </w:rPr>
        <w:t>（1）后台门户：可登录主账号或子账号查看账号权限下的各家医院。</w:t>
      </w:r>
    </w:p>
    <w:p w14:paraId="72F4ACFC">
      <w:pPr>
        <w:numPr>
          <w:ilvl w:val="0"/>
          <w:numId w:val="1"/>
        </w:numPr>
        <w:rPr>
          <w:rFonts w:ascii="宋体" w:hAnsi="宋体" w:eastAsia="宋体" w:cs="宋体"/>
        </w:rPr>
      </w:pPr>
      <w:r>
        <w:rPr>
          <w:rFonts w:hint="eastAsia" w:ascii="宋体" w:hAnsi="宋体" w:eastAsia="宋体" w:cs="宋体"/>
        </w:rPr>
        <w:t>用户管理：可设置子账号用户，赋予其对应医院的相关权限。</w:t>
      </w:r>
    </w:p>
    <w:p w14:paraId="02A9A44E">
      <w:pPr>
        <w:numPr>
          <w:ilvl w:val="0"/>
          <w:numId w:val="1"/>
        </w:numPr>
        <w:rPr>
          <w:rFonts w:ascii="宋体" w:hAnsi="宋体" w:eastAsia="宋体" w:cs="宋体"/>
        </w:rPr>
      </w:pPr>
      <w:r>
        <w:rPr>
          <w:rFonts w:hint="eastAsia" w:ascii="宋体" w:hAnsi="宋体" w:eastAsia="宋体" w:cs="宋体"/>
        </w:rPr>
        <w:t>医院管理</w:t>
      </w:r>
    </w:p>
    <w:p w14:paraId="64339196">
      <w:pPr>
        <w:rPr>
          <w:rFonts w:ascii="宋体" w:hAnsi="宋体" w:eastAsia="宋体" w:cs="宋体"/>
        </w:rPr>
      </w:pPr>
      <w:r>
        <w:rPr>
          <w:rFonts w:hint="eastAsia" w:ascii="宋体" w:hAnsi="宋体" w:eastAsia="宋体" w:cs="宋体"/>
        </w:rPr>
        <w:t>可完成医院新增、信息修改、停用医院等功能。</w:t>
      </w:r>
    </w:p>
    <w:p w14:paraId="56005581">
      <w:pPr>
        <w:rPr>
          <w:rFonts w:ascii="宋体" w:hAnsi="宋体" w:eastAsia="宋体" w:cs="宋体"/>
        </w:rPr>
      </w:pPr>
      <w:r>
        <w:rPr>
          <w:rFonts w:hint="eastAsia" w:ascii="宋体" w:hAnsi="宋体" w:eastAsia="宋体" w:cs="宋体"/>
        </w:rPr>
        <w:t>（4）楼栋管理</w:t>
      </w:r>
    </w:p>
    <w:p w14:paraId="19F0570C">
      <w:pPr>
        <w:rPr>
          <w:rFonts w:ascii="宋体" w:hAnsi="宋体" w:eastAsia="宋体" w:cs="宋体"/>
        </w:rPr>
      </w:pPr>
      <w:r>
        <w:rPr>
          <w:rFonts w:hint="eastAsia" w:ascii="宋体" w:hAnsi="宋体" w:eastAsia="宋体" w:cs="宋体"/>
        </w:rPr>
        <w:t>可在后台进行楼栋楼层及POI编辑、排序等管理，包括增删改和排序。</w:t>
      </w:r>
    </w:p>
    <w:p w14:paraId="158EF771">
      <w:pPr>
        <w:rPr>
          <w:rFonts w:ascii="宋体" w:hAnsi="宋体" w:eastAsia="宋体" w:cs="宋体"/>
        </w:rPr>
      </w:pPr>
      <w:r>
        <w:rPr>
          <w:rFonts w:hint="eastAsia" w:ascii="宋体" w:hAnsi="宋体" w:eastAsia="宋体" w:cs="宋体"/>
        </w:rPr>
        <w:t>（5）锚点管理</w:t>
      </w:r>
    </w:p>
    <w:p w14:paraId="5B688727">
      <w:pPr>
        <w:rPr>
          <w:rFonts w:ascii="宋体" w:hAnsi="宋体" w:eastAsia="宋体" w:cs="宋体"/>
        </w:rPr>
      </w:pPr>
      <w:r>
        <w:rPr>
          <w:rFonts w:hint="eastAsia" w:ascii="宋体" w:hAnsi="宋体" w:eastAsia="宋体" w:cs="宋体"/>
        </w:rPr>
        <w:t>可完成锚点的导入（新增）、上下架（设置是否“常规导航目的地”）及楼栋楼层和分类等设置。</w:t>
      </w:r>
    </w:p>
    <w:p w14:paraId="37B93F47">
      <w:pPr>
        <w:numPr>
          <w:ilvl w:val="0"/>
          <w:numId w:val="2"/>
        </w:numPr>
        <w:rPr>
          <w:rFonts w:ascii="宋体" w:hAnsi="宋体" w:eastAsia="宋体" w:cs="宋体"/>
        </w:rPr>
      </w:pPr>
      <w:r>
        <w:rPr>
          <w:rFonts w:hint="eastAsia" w:ascii="宋体" w:hAnsi="宋体" w:eastAsia="宋体" w:cs="宋体"/>
        </w:rPr>
        <w:t>目的地管理：</w:t>
      </w:r>
    </w:p>
    <w:p w14:paraId="5D49C348">
      <w:pPr>
        <w:rPr>
          <w:rFonts w:ascii="宋体" w:hAnsi="宋体" w:eastAsia="宋体" w:cs="宋体"/>
        </w:rPr>
      </w:pPr>
      <w:r>
        <w:rPr>
          <w:rFonts w:hint="eastAsia" w:ascii="宋体" w:hAnsi="宋体" w:eastAsia="宋体" w:cs="宋体"/>
        </w:rPr>
        <w:t>可完成锚点与目的地关联设置并作为锚点和目的地是否完全对应的检查的依据，同时可以给每个目的地配置到达提示和跳转链接。</w:t>
      </w:r>
    </w:p>
    <w:p w14:paraId="4BD53A91">
      <w:pPr>
        <w:rPr>
          <w:rFonts w:ascii="宋体" w:hAnsi="宋体" w:eastAsia="宋体" w:cs="宋体"/>
        </w:rPr>
      </w:pPr>
      <w:r>
        <w:rPr>
          <w:rFonts w:hint="eastAsia" w:ascii="宋体" w:hAnsi="宋体" w:eastAsia="宋体" w:cs="宋体"/>
        </w:rPr>
        <w:t>（7）可在后台自定义POI类型。</w:t>
      </w:r>
    </w:p>
    <w:p w14:paraId="37C3EFEF">
      <w:pPr>
        <w:rPr>
          <w:rFonts w:ascii="宋体" w:hAnsi="宋体" w:eastAsia="宋体" w:cs="宋体"/>
        </w:rPr>
      </w:pPr>
      <w:r>
        <w:rPr>
          <w:rFonts w:hint="eastAsia" w:ascii="宋体" w:hAnsi="宋体" w:eastAsia="宋体" w:cs="宋体"/>
        </w:rPr>
        <w:t>（8）导航语音后台管理，可对导航发起定位、导航开始、中途等待、导航到达等各个环节的语音单独配置并支持随机播放。</w:t>
      </w:r>
    </w:p>
    <w:p w14:paraId="481C950B">
      <w:pPr>
        <w:rPr>
          <w:rFonts w:ascii="宋体" w:hAnsi="宋体" w:eastAsia="宋体" w:cs="宋体"/>
        </w:rPr>
      </w:pPr>
      <w:r>
        <w:rPr>
          <w:rFonts w:hint="eastAsia" w:ascii="宋体" w:hAnsi="宋体" w:eastAsia="宋体" w:cs="宋体"/>
        </w:rPr>
        <w:t>（9）数据统计：</w:t>
      </w:r>
    </w:p>
    <w:p w14:paraId="5EA5CFE8">
      <w:pPr>
        <w:rPr>
          <w:rFonts w:ascii="宋体" w:hAnsi="宋体" w:eastAsia="宋体" w:cs="宋体"/>
        </w:rPr>
      </w:pPr>
      <w:r>
        <w:rPr>
          <w:rFonts w:hint="eastAsia" w:ascii="宋体" w:hAnsi="宋体" w:eastAsia="宋体" w:cs="宋体"/>
        </w:rPr>
        <w:t>1‘数据概况：可以查看所选时间段内“访问用户数”、“访问次数”、“发起导航用户数”、“发起导航次数”、“导航到达用户数”、“导航到达次数”、“导航到达用户比例”、“导航到达次数比例”等数据及相关数据的趋势线；</w:t>
      </w:r>
    </w:p>
    <w:p w14:paraId="619199EB">
      <w:pPr>
        <w:rPr>
          <w:rFonts w:hint="eastAsia" w:ascii="宋体" w:hAnsi="宋体" w:eastAsia="宋体" w:cs="宋体"/>
        </w:rPr>
      </w:pPr>
      <w:r>
        <w:rPr>
          <w:rFonts w:hint="eastAsia" w:ascii="宋体" w:hAnsi="宋体" w:eastAsia="宋体" w:cs="宋体"/>
        </w:rPr>
        <w:t>2’数据详情：可以查看指定时间内所有发起导航的事件的数据详情、目的地按导航次数人数排序、查询具体目的地指定时间段内的导航数据等。</w:t>
      </w:r>
    </w:p>
    <w:p w14:paraId="05822600">
      <w:pPr>
        <w:rPr>
          <w:rFonts w:ascii="宋体" w:hAnsi="宋体" w:eastAsia="宋体" w:cs="宋体"/>
        </w:rPr>
      </w:pPr>
      <w:r>
        <w:rPr>
          <w:rFonts w:hint="eastAsia" w:ascii="宋体" w:hAnsi="宋体" w:eastAsia="宋体" w:cs="宋体"/>
        </w:rPr>
        <w:t>功能分项：</w:t>
      </w:r>
    </w:p>
    <w:tbl>
      <w:tblPr>
        <w:tblStyle w:val="2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 w:type="dxa"/>
          <w:bottom w:w="0" w:type="dxa"/>
          <w:right w:w="10" w:type="dxa"/>
        </w:tblCellMar>
      </w:tblPr>
      <w:tblGrid>
        <w:gridCol w:w="1334"/>
        <w:gridCol w:w="2738"/>
        <w:gridCol w:w="4208"/>
      </w:tblGrid>
      <w:tr w14:paraId="02F774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031E85E2">
            <w:pPr>
              <w:spacing w:after="160"/>
              <w:rPr>
                <w:rFonts w:ascii="宋体" w:hAnsi="宋体" w:eastAsia="宋体" w:cs="宋体"/>
                <w:kern w:val="2"/>
                <w:szCs w:val="24"/>
              </w:rPr>
            </w:pPr>
            <w:r>
              <w:rPr>
                <w:rFonts w:hint="eastAsia" w:ascii="宋体" w:hAnsi="宋体" w:eastAsia="宋体" w:cs="宋体"/>
                <w:kern w:val="2"/>
                <w:szCs w:val="24"/>
              </w:rPr>
              <w:t>序号</w:t>
            </w:r>
          </w:p>
        </w:tc>
        <w:tc>
          <w:tcPr>
            <w:tcW w:w="2738" w:type="dxa"/>
            <w:tcBorders>
              <w:tl2br w:val="nil"/>
              <w:tr2bl w:val="nil"/>
            </w:tcBorders>
            <w:tcMar>
              <w:top w:w="60" w:type="dxa"/>
              <w:left w:w="120" w:type="dxa"/>
              <w:bottom w:w="30" w:type="dxa"/>
              <w:right w:w="120" w:type="dxa"/>
            </w:tcMar>
          </w:tcPr>
          <w:p w14:paraId="0CDBB555">
            <w:pPr>
              <w:spacing w:after="160"/>
              <w:rPr>
                <w:rFonts w:ascii="宋体" w:hAnsi="宋体" w:eastAsia="宋体" w:cs="宋体"/>
                <w:kern w:val="2"/>
                <w:szCs w:val="24"/>
              </w:rPr>
            </w:pPr>
            <w:r>
              <w:rPr>
                <w:rFonts w:hint="eastAsia" w:ascii="宋体" w:hAnsi="宋体" w:eastAsia="宋体" w:cs="宋体"/>
                <w:kern w:val="2"/>
                <w:szCs w:val="24"/>
              </w:rPr>
              <w:t>智能引导</w:t>
            </w:r>
          </w:p>
        </w:tc>
        <w:tc>
          <w:tcPr>
            <w:tcW w:w="4208" w:type="dxa"/>
            <w:tcBorders>
              <w:tl2br w:val="nil"/>
              <w:tr2bl w:val="nil"/>
            </w:tcBorders>
            <w:tcMar>
              <w:top w:w="60" w:type="dxa"/>
              <w:left w:w="120" w:type="dxa"/>
              <w:bottom w:w="30" w:type="dxa"/>
              <w:right w:w="120" w:type="dxa"/>
            </w:tcMar>
          </w:tcPr>
          <w:p w14:paraId="4E95485A">
            <w:pPr>
              <w:spacing w:after="160"/>
              <w:rPr>
                <w:rFonts w:ascii="宋体" w:hAnsi="宋体" w:eastAsia="宋体" w:cs="宋体"/>
                <w:kern w:val="2"/>
                <w:szCs w:val="24"/>
              </w:rPr>
            </w:pPr>
            <w:r>
              <w:rPr>
                <w:rFonts w:hint="eastAsia" w:ascii="宋体" w:hAnsi="宋体" w:eastAsia="宋体" w:cs="宋体"/>
                <w:kern w:val="2"/>
                <w:szCs w:val="24"/>
              </w:rPr>
              <w:t>功能概括</w:t>
            </w:r>
          </w:p>
        </w:tc>
      </w:tr>
      <w:tr w14:paraId="2D2E8D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73221FAA">
            <w:pPr>
              <w:spacing w:after="160"/>
              <w:rPr>
                <w:rFonts w:ascii="宋体" w:hAnsi="宋体" w:eastAsia="宋体" w:cs="宋体"/>
                <w:kern w:val="2"/>
                <w:szCs w:val="24"/>
              </w:rPr>
            </w:pPr>
            <w:r>
              <w:rPr>
                <w:rFonts w:hint="eastAsia" w:ascii="宋体" w:hAnsi="宋体" w:eastAsia="宋体" w:cs="宋体"/>
                <w:kern w:val="2"/>
                <w:szCs w:val="24"/>
              </w:rPr>
              <w:t>1.1</w:t>
            </w:r>
          </w:p>
        </w:tc>
        <w:tc>
          <w:tcPr>
            <w:tcW w:w="2738" w:type="dxa"/>
            <w:tcBorders>
              <w:tl2br w:val="nil"/>
              <w:tr2bl w:val="nil"/>
            </w:tcBorders>
            <w:tcMar>
              <w:top w:w="60" w:type="dxa"/>
              <w:left w:w="120" w:type="dxa"/>
              <w:bottom w:w="30" w:type="dxa"/>
              <w:right w:w="120" w:type="dxa"/>
            </w:tcMar>
          </w:tcPr>
          <w:p w14:paraId="2E86A1AF">
            <w:pPr>
              <w:spacing w:after="160"/>
              <w:rPr>
                <w:rFonts w:ascii="宋体" w:hAnsi="宋体" w:eastAsia="宋体" w:cs="宋体"/>
                <w:kern w:val="2"/>
                <w:szCs w:val="24"/>
              </w:rPr>
            </w:pPr>
            <w:r>
              <w:rPr>
                <w:rFonts w:hint="eastAsia" w:ascii="宋体" w:hAnsi="宋体" w:eastAsia="宋体" w:cs="宋体"/>
                <w:kern w:val="2"/>
                <w:szCs w:val="24"/>
              </w:rPr>
              <w:t>小程序搭建</w:t>
            </w:r>
          </w:p>
        </w:tc>
        <w:tc>
          <w:tcPr>
            <w:tcW w:w="4208" w:type="dxa"/>
            <w:tcBorders>
              <w:tl2br w:val="nil"/>
              <w:tr2bl w:val="nil"/>
            </w:tcBorders>
            <w:tcMar>
              <w:top w:w="60" w:type="dxa"/>
              <w:left w:w="120" w:type="dxa"/>
              <w:bottom w:w="30" w:type="dxa"/>
              <w:right w:w="120" w:type="dxa"/>
            </w:tcMar>
          </w:tcPr>
          <w:p w14:paraId="0C619BFC">
            <w:pPr>
              <w:spacing w:after="160"/>
              <w:rPr>
                <w:rFonts w:ascii="宋体" w:hAnsi="宋体" w:eastAsia="宋体" w:cs="宋体"/>
                <w:kern w:val="2"/>
                <w:szCs w:val="24"/>
              </w:rPr>
            </w:pPr>
            <w:r>
              <w:rPr>
                <w:rFonts w:hint="eastAsia" w:ascii="宋体" w:hAnsi="宋体" w:eastAsia="宋体" w:cs="宋体"/>
                <w:kern w:val="2"/>
                <w:szCs w:val="24"/>
              </w:rPr>
              <w:t>小程序底层框架搭建</w:t>
            </w:r>
          </w:p>
        </w:tc>
      </w:tr>
      <w:tr w14:paraId="46DC99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317C2818">
            <w:pPr>
              <w:spacing w:after="160"/>
              <w:rPr>
                <w:rFonts w:ascii="宋体" w:hAnsi="宋体" w:eastAsia="宋体" w:cs="宋体"/>
                <w:kern w:val="2"/>
                <w:szCs w:val="24"/>
              </w:rPr>
            </w:pPr>
            <w:r>
              <w:rPr>
                <w:rFonts w:hint="eastAsia" w:ascii="宋体" w:hAnsi="宋体" w:eastAsia="宋体" w:cs="宋体"/>
                <w:kern w:val="2"/>
                <w:szCs w:val="24"/>
              </w:rPr>
              <w:t>1.1.1</w:t>
            </w:r>
          </w:p>
        </w:tc>
        <w:tc>
          <w:tcPr>
            <w:tcW w:w="2738" w:type="dxa"/>
            <w:tcBorders>
              <w:tl2br w:val="nil"/>
              <w:tr2bl w:val="nil"/>
            </w:tcBorders>
            <w:tcMar>
              <w:top w:w="60" w:type="dxa"/>
              <w:left w:w="120" w:type="dxa"/>
              <w:bottom w:w="30" w:type="dxa"/>
              <w:right w:w="120" w:type="dxa"/>
            </w:tcMar>
          </w:tcPr>
          <w:p w14:paraId="78D3EADB">
            <w:pPr>
              <w:spacing w:after="160"/>
              <w:rPr>
                <w:rFonts w:ascii="宋体" w:hAnsi="宋体" w:eastAsia="宋体" w:cs="宋体"/>
                <w:kern w:val="2"/>
                <w:szCs w:val="24"/>
              </w:rPr>
            </w:pPr>
            <w:r>
              <w:rPr>
                <w:rFonts w:hint="eastAsia" w:ascii="宋体" w:hAnsi="宋体" w:eastAsia="宋体" w:cs="宋体"/>
                <w:kern w:val="2"/>
                <w:szCs w:val="24"/>
              </w:rPr>
              <w:t>路算服务搭建</w:t>
            </w:r>
          </w:p>
        </w:tc>
        <w:tc>
          <w:tcPr>
            <w:tcW w:w="4208" w:type="dxa"/>
            <w:tcBorders>
              <w:tl2br w:val="nil"/>
              <w:tr2bl w:val="nil"/>
            </w:tcBorders>
            <w:tcMar>
              <w:top w:w="60" w:type="dxa"/>
              <w:left w:w="120" w:type="dxa"/>
              <w:bottom w:w="30" w:type="dxa"/>
              <w:right w:w="120" w:type="dxa"/>
            </w:tcMar>
          </w:tcPr>
          <w:p w14:paraId="022EA121">
            <w:pPr>
              <w:spacing w:after="160"/>
              <w:rPr>
                <w:rFonts w:ascii="宋体" w:hAnsi="宋体" w:eastAsia="宋体" w:cs="宋体"/>
                <w:kern w:val="2"/>
                <w:szCs w:val="24"/>
              </w:rPr>
            </w:pPr>
            <w:r>
              <w:rPr>
                <w:rFonts w:hint="eastAsia" w:ascii="宋体" w:hAnsi="宋体" w:eastAsia="宋体" w:cs="宋体"/>
                <w:kern w:val="2"/>
                <w:szCs w:val="24"/>
              </w:rPr>
              <w:t>智能导航路线规划服务</w:t>
            </w:r>
          </w:p>
        </w:tc>
      </w:tr>
      <w:tr w14:paraId="39F67F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19DA8282">
            <w:pPr>
              <w:spacing w:after="160"/>
              <w:rPr>
                <w:rFonts w:ascii="宋体" w:hAnsi="宋体" w:eastAsia="宋体" w:cs="宋体"/>
                <w:kern w:val="2"/>
                <w:szCs w:val="24"/>
              </w:rPr>
            </w:pPr>
            <w:r>
              <w:rPr>
                <w:rFonts w:hint="eastAsia" w:ascii="宋体" w:hAnsi="宋体" w:eastAsia="宋体" w:cs="宋体"/>
                <w:kern w:val="2"/>
                <w:szCs w:val="24"/>
              </w:rPr>
              <w:t>1.1.1.1</w:t>
            </w:r>
          </w:p>
        </w:tc>
        <w:tc>
          <w:tcPr>
            <w:tcW w:w="2738" w:type="dxa"/>
            <w:tcBorders>
              <w:tl2br w:val="nil"/>
              <w:tr2bl w:val="nil"/>
            </w:tcBorders>
            <w:tcMar>
              <w:top w:w="60" w:type="dxa"/>
              <w:left w:w="120" w:type="dxa"/>
              <w:bottom w:w="30" w:type="dxa"/>
              <w:right w:w="120" w:type="dxa"/>
            </w:tcMar>
          </w:tcPr>
          <w:p w14:paraId="21FD7822">
            <w:pPr>
              <w:spacing w:after="160"/>
              <w:rPr>
                <w:rFonts w:ascii="宋体" w:hAnsi="宋体" w:eastAsia="宋体" w:cs="宋体"/>
                <w:kern w:val="2"/>
                <w:szCs w:val="24"/>
              </w:rPr>
            </w:pPr>
            <w:r>
              <w:rPr>
                <w:rFonts w:hint="eastAsia" w:ascii="宋体" w:hAnsi="宋体" w:eastAsia="宋体" w:cs="宋体"/>
                <w:kern w:val="2"/>
                <w:szCs w:val="24"/>
              </w:rPr>
              <w:t>路网部署</w:t>
            </w:r>
          </w:p>
        </w:tc>
        <w:tc>
          <w:tcPr>
            <w:tcW w:w="4208" w:type="dxa"/>
            <w:tcBorders>
              <w:tl2br w:val="nil"/>
              <w:tr2bl w:val="nil"/>
            </w:tcBorders>
            <w:tcMar>
              <w:top w:w="60" w:type="dxa"/>
              <w:left w:w="120" w:type="dxa"/>
              <w:bottom w:w="30" w:type="dxa"/>
              <w:right w:w="120" w:type="dxa"/>
            </w:tcMar>
          </w:tcPr>
          <w:p w14:paraId="5254BE9A">
            <w:pPr>
              <w:spacing w:after="160"/>
              <w:rPr>
                <w:rFonts w:ascii="宋体" w:hAnsi="宋体" w:eastAsia="宋体" w:cs="宋体"/>
                <w:kern w:val="2"/>
                <w:szCs w:val="24"/>
              </w:rPr>
            </w:pPr>
            <w:r>
              <w:rPr>
                <w:rFonts w:hint="eastAsia" w:ascii="宋体" w:hAnsi="宋体" w:eastAsia="宋体" w:cs="宋体"/>
                <w:kern w:val="2"/>
                <w:szCs w:val="24"/>
              </w:rPr>
              <w:t>路网编辑开发制作</w:t>
            </w:r>
          </w:p>
        </w:tc>
      </w:tr>
      <w:tr w14:paraId="5284E0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0179FF1E">
            <w:pPr>
              <w:spacing w:after="160"/>
              <w:rPr>
                <w:rFonts w:ascii="宋体" w:hAnsi="宋体" w:eastAsia="宋体" w:cs="宋体"/>
                <w:kern w:val="2"/>
                <w:szCs w:val="24"/>
              </w:rPr>
            </w:pPr>
            <w:r>
              <w:rPr>
                <w:rFonts w:hint="eastAsia" w:ascii="宋体" w:hAnsi="宋体" w:eastAsia="宋体" w:cs="宋体"/>
                <w:kern w:val="2"/>
                <w:szCs w:val="24"/>
              </w:rPr>
              <w:t>1.1.1.2</w:t>
            </w:r>
          </w:p>
        </w:tc>
        <w:tc>
          <w:tcPr>
            <w:tcW w:w="2738" w:type="dxa"/>
            <w:tcBorders>
              <w:tl2br w:val="nil"/>
              <w:tr2bl w:val="nil"/>
            </w:tcBorders>
            <w:tcMar>
              <w:top w:w="60" w:type="dxa"/>
              <w:left w:w="120" w:type="dxa"/>
              <w:bottom w:w="30" w:type="dxa"/>
              <w:right w:w="120" w:type="dxa"/>
            </w:tcMar>
          </w:tcPr>
          <w:p w14:paraId="34421D86">
            <w:pPr>
              <w:spacing w:after="160"/>
              <w:rPr>
                <w:rFonts w:ascii="宋体" w:hAnsi="宋体" w:eastAsia="宋体" w:cs="宋体"/>
                <w:kern w:val="2"/>
                <w:szCs w:val="24"/>
              </w:rPr>
            </w:pPr>
            <w:r>
              <w:rPr>
                <w:rFonts w:hint="eastAsia" w:ascii="宋体" w:hAnsi="宋体" w:eastAsia="宋体" w:cs="宋体"/>
                <w:kern w:val="2"/>
                <w:szCs w:val="24"/>
              </w:rPr>
              <w:t>路算服务</w:t>
            </w:r>
          </w:p>
        </w:tc>
        <w:tc>
          <w:tcPr>
            <w:tcW w:w="4208" w:type="dxa"/>
            <w:tcBorders>
              <w:tl2br w:val="nil"/>
              <w:tr2bl w:val="nil"/>
            </w:tcBorders>
            <w:tcMar>
              <w:top w:w="60" w:type="dxa"/>
              <w:left w:w="120" w:type="dxa"/>
              <w:bottom w:w="30" w:type="dxa"/>
              <w:right w:w="120" w:type="dxa"/>
            </w:tcMar>
          </w:tcPr>
          <w:p w14:paraId="329C7DBB">
            <w:pPr>
              <w:spacing w:after="160"/>
              <w:rPr>
                <w:rFonts w:ascii="宋体" w:hAnsi="宋体" w:eastAsia="宋体" w:cs="宋体"/>
                <w:kern w:val="2"/>
                <w:szCs w:val="24"/>
              </w:rPr>
            </w:pPr>
            <w:r>
              <w:rPr>
                <w:rFonts w:hint="eastAsia" w:ascii="宋体" w:hAnsi="宋体" w:eastAsia="宋体" w:cs="宋体"/>
                <w:kern w:val="2"/>
                <w:szCs w:val="24"/>
              </w:rPr>
              <w:t>路网服务云服务部署</w:t>
            </w:r>
          </w:p>
        </w:tc>
      </w:tr>
      <w:tr w14:paraId="7DF0E6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4AB6803A">
            <w:pPr>
              <w:spacing w:after="160"/>
              <w:rPr>
                <w:rFonts w:ascii="宋体" w:hAnsi="宋体" w:eastAsia="宋体" w:cs="宋体"/>
                <w:kern w:val="2"/>
                <w:szCs w:val="24"/>
              </w:rPr>
            </w:pPr>
            <w:r>
              <w:rPr>
                <w:rFonts w:hint="eastAsia" w:ascii="宋体" w:hAnsi="宋体" w:eastAsia="宋体" w:cs="宋体"/>
                <w:kern w:val="2"/>
                <w:szCs w:val="24"/>
              </w:rPr>
              <w:t>1.1.1.3</w:t>
            </w:r>
          </w:p>
        </w:tc>
        <w:tc>
          <w:tcPr>
            <w:tcW w:w="2738" w:type="dxa"/>
            <w:tcBorders>
              <w:tl2br w:val="nil"/>
              <w:tr2bl w:val="nil"/>
            </w:tcBorders>
            <w:tcMar>
              <w:top w:w="60" w:type="dxa"/>
              <w:left w:w="120" w:type="dxa"/>
              <w:bottom w:w="30" w:type="dxa"/>
              <w:right w:w="120" w:type="dxa"/>
            </w:tcMar>
          </w:tcPr>
          <w:p w14:paraId="4AF815D6">
            <w:pPr>
              <w:spacing w:after="160"/>
              <w:rPr>
                <w:rFonts w:ascii="宋体" w:hAnsi="宋体" w:eastAsia="宋体" w:cs="宋体"/>
                <w:kern w:val="2"/>
                <w:szCs w:val="24"/>
              </w:rPr>
            </w:pPr>
            <w:r>
              <w:rPr>
                <w:rFonts w:hint="eastAsia" w:ascii="宋体" w:hAnsi="宋体" w:eastAsia="宋体" w:cs="宋体"/>
                <w:kern w:val="2"/>
                <w:szCs w:val="24"/>
              </w:rPr>
              <w:t>导航导览功能整合</w:t>
            </w:r>
          </w:p>
        </w:tc>
        <w:tc>
          <w:tcPr>
            <w:tcW w:w="4208" w:type="dxa"/>
            <w:tcBorders>
              <w:tl2br w:val="nil"/>
              <w:tr2bl w:val="nil"/>
            </w:tcBorders>
            <w:tcMar>
              <w:top w:w="60" w:type="dxa"/>
              <w:left w:w="120" w:type="dxa"/>
              <w:bottom w:w="30" w:type="dxa"/>
              <w:right w:w="120" w:type="dxa"/>
            </w:tcMar>
          </w:tcPr>
          <w:p w14:paraId="099E7D4D">
            <w:pPr>
              <w:spacing w:after="160"/>
              <w:rPr>
                <w:rFonts w:ascii="宋体" w:hAnsi="宋体" w:eastAsia="宋体" w:cs="宋体"/>
                <w:kern w:val="2"/>
                <w:szCs w:val="24"/>
              </w:rPr>
            </w:pPr>
            <w:r>
              <w:rPr>
                <w:rFonts w:hint="eastAsia" w:ascii="宋体" w:hAnsi="宋体" w:eastAsia="宋体" w:cs="宋体"/>
                <w:kern w:val="2"/>
                <w:szCs w:val="24"/>
              </w:rPr>
              <w:t>导航导览功能整合，导航过程中可看到导览的内容</w:t>
            </w:r>
          </w:p>
        </w:tc>
      </w:tr>
      <w:tr w14:paraId="6E37A2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7EE56DCB">
            <w:pPr>
              <w:spacing w:after="160"/>
              <w:rPr>
                <w:rFonts w:ascii="宋体" w:hAnsi="宋体" w:eastAsia="宋体" w:cs="宋体"/>
                <w:kern w:val="2"/>
                <w:szCs w:val="24"/>
              </w:rPr>
            </w:pPr>
            <w:r>
              <w:rPr>
                <w:rFonts w:hint="eastAsia" w:ascii="宋体" w:hAnsi="宋体" w:eastAsia="宋体" w:cs="宋体"/>
                <w:kern w:val="2"/>
                <w:szCs w:val="24"/>
              </w:rPr>
              <w:t>1.2</w:t>
            </w:r>
          </w:p>
        </w:tc>
        <w:tc>
          <w:tcPr>
            <w:tcW w:w="2738" w:type="dxa"/>
            <w:tcBorders>
              <w:tl2br w:val="nil"/>
              <w:tr2bl w:val="nil"/>
            </w:tcBorders>
            <w:tcMar>
              <w:top w:w="60" w:type="dxa"/>
              <w:left w:w="120" w:type="dxa"/>
              <w:bottom w:w="30" w:type="dxa"/>
              <w:right w:w="120" w:type="dxa"/>
            </w:tcMar>
          </w:tcPr>
          <w:p w14:paraId="5FC6DB16">
            <w:pPr>
              <w:spacing w:after="160"/>
              <w:rPr>
                <w:rFonts w:ascii="宋体" w:hAnsi="宋体" w:eastAsia="宋体" w:cs="宋体"/>
                <w:kern w:val="2"/>
                <w:szCs w:val="24"/>
              </w:rPr>
            </w:pPr>
            <w:r>
              <w:rPr>
                <w:rFonts w:hint="eastAsia" w:ascii="宋体" w:hAnsi="宋体" w:eastAsia="宋体" w:cs="宋体"/>
                <w:kern w:val="2"/>
                <w:szCs w:val="24"/>
              </w:rPr>
              <w:t>AR内容制作</w:t>
            </w:r>
          </w:p>
        </w:tc>
        <w:tc>
          <w:tcPr>
            <w:tcW w:w="4208" w:type="dxa"/>
            <w:tcBorders>
              <w:tl2br w:val="nil"/>
              <w:tr2bl w:val="nil"/>
            </w:tcBorders>
            <w:tcMar>
              <w:top w:w="60" w:type="dxa"/>
              <w:left w:w="120" w:type="dxa"/>
              <w:bottom w:w="30" w:type="dxa"/>
              <w:right w:w="120" w:type="dxa"/>
            </w:tcMar>
          </w:tcPr>
          <w:p w14:paraId="51E2884E">
            <w:pPr>
              <w:spacing w:after="160"/>
              <w:rPr>
                <w:rFonts w:ascii="宋体" w:hAnsi="宋体" w:eastAsia="宋体" w:cs="宋体"/>
                <w:kern w:val="2"/>
                <w:szCs w:val="24"/>
              </w:rPr>
            </w:pPr>
            <w:r>
              <w:rPr>
                <w:rFonts w:hint="eastAsia" w:ascii="宋体" w:hAnsi="宋体" w:eastAsia="宋体" w:cs="宋体"/>
                <w:kern w:val="2"/>
                <w:szCs w:val="24"/>
              </w:rPr>
              <w:t>渲染端制作</w:t>
            </w:r>
          </w:p>
        </w:tc>
      </w:tr>
      <w:tr w14:paraId="71EAE8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53DC2E06">
            <w:pPr>
              <w:spacing w:after="160"/>
              <w:rPr>
                <w:rFonts w:ascii="宋体" w:hAnsi="宋体" w:eastAsia="宋体" w:cs="宋体"/>
                <w:kern w:val="2"/>
                <w:szCs w:val="24"/>
              </w:rPr>
            </w:pPr>
            <w:r>
              <w:rPr>
                <w:rFonts w:hint="eastAsia" w:ascii="宋体" w:hAnsi="宋体" w:eastAsia="宋体" w:cs="宋体"/>
                <w:kern w:val="2"/>
                <w:szCs w:val="24"/>
              </w:rPr>
              <w:t>1.2.1</w:t>
            </w:r>
          </w:p>
        </w:tc>
        <w:tc>
          <w:tcPr>
            <w:tcW w:w="2738" w:type="dxa"/>
            <w:tcBorders>
              <w:tl2br w:val="nil"/>
              <w:tr2bl w:val="nil"/>
            </w:tcBorders>
            <w:tcMar>
              <w:top w:w="60" w:type="dxa"/>
              <w:left w:w="120" w:type="dxa"/>
              <w:bottom w:w="30" w:type="dxa"/>
              <w:right w:w="120" w:type="dxa"/>
            </w:tcMar>
          </w:tcPr>
          <w:p w14:paraId="674D3B91">
            <w:pPr>
              <w:spacing w:after="160"/>
              <w:rPr>
                <w:rFonts w:ascii="宋体" w:hAnsi="宋体" w:eastAsia="宋体" w:cs="宋体"/>
                <w:kern w:val="2"/>
                <w:szCs w:val="24"/>
              </w:rPr>
            </w:pPr>
            <w:r>
              <w:rPr>
                <w:rFonts w:hint="eastAsia" w:ascii="宋体" w:hAnsi="宋体" w:eastAsia="宋体" w:cs="宋体"/>
                <w:kern w:val="2"/>
                <w:szCs w:val="24"/>
              </w:rPr>
              <w:t>3D箭头</w:t>
            </w:r>
          </w:p>
        </w:tc>
        <w:tc>
          <w:tcPr>
            <w:tcW w:w="4208" w:type="dxa"/>
            <w:tcBorders>
              <w:tl2br w:val="nil"/>
              <w:tr2bl w:val="nil"/>
            </w:tcBorders>
            <w:tcMar>
              <w:top w:w="60" w:type="dxa"/>
              <w:left w:w="120" w:type="dxa"/>
              <w:bottom w:w="30" w:type="dxa"/>
              <w:right w:w="120" w:type="dxa"/>
            </w:tcMar>
          </w:tcPr>
          <w:p w14:paraId="2293C336">
            <w:pPr>
              <w:spacing w:after="160"/>
              <w:rPr>
                <w:rFonts w:ascii="宋体" w:hAnsi="宋体" w:eastAsia="宋体" w:cs="宋体"/>
                <w:kern w:val="2"/>
                <w:szCs w:val="24"/>
              </w:rPr>
            </w:pPr>
            <w:r>
              <w:rPr>
                <w:rFonts w:hint="eastAsia" w:ascii="宋体" w:hAnsi="宋体" w:eastAsia="宋体" w:cs="宋体"/>
                <w:kern w:val="2"/>
                <w:szCs w:val="24"/>
              </w:rPr>
              <w:t>3D箭头模型制作</w:t>
            </w:r>
          </w:p>
        </w:tc>
      </w:tr>
      <w:tr w14:paraId="5CC3B8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45461479">
            <w:pPr>
              <w:spacing w:after="160"/>
              <w:rPr>
                <w:rFonts w:ascii="宋体" w:hAnsi="宋体" w:eastAsia="宋体" w:cs="宋体"/>
                <w:kern w:val="2"/>
                <w:szCs w:val="24"/>
              </w:rPr>
            </w:pPr>
            <w:r>
              <w:rPr>
                <w:rFonts w:hint="eastAsia" w:ascii="宋体" w:hAnsi="宋体" w:eastAsia="宋体" w:cs="宋体"/>
                <w:kern w:val="2"/>
                <w:szCs w:val="24"/>
              </w:rPr>
              <w:t>1.2.2</w:t>
            </w:r>
          </w:p>
        </w:tc>
        <w:tc>
          <w:tcPr>
            <w:tcW w:w="2738" w:type="dxa"/>
            <w:tcBorders>
              <w:tl2br w:val="nil"/>
              <w:tr2bl w:val="nil"/>
            </w:tcBorders>
            <w:tcMar>
              <w:top w:w="60" w:type="dxa"/>
              <w:left w:w="120" w:type="dxa"/>
              <w:bottom w:w="30" w:type="dxa"/>
              <w:right w:w="120" w:type="dxa"/>
            </w:tcMar>
          </w:tcPr>
          <w:p w14:paraId="30DE9AE7">
            <w:pPr>
              <w:spacing w:after="160"/>
              <w:rPr>
                <w:rFonts w:ascii="宋体" w:hAnsi="宋体" w:eastAsia="宋体" w:cs="宋体"/>
                <w:kern w:val="2"/>
                <w:szCs w:val="24"/>
              </w:rPr>
            </w:pPr>
            <w:r>
              <w:rPr>
                <w:rFonts w:hint="eastAsia" w:ascii="宋体" w:hAnsi="宋体" w:eastAsia="宋体" w:cs="宋体"/>
                <w:kern w:val="2"/>
                <w:szCs w:val="24"/>
              </w:rPr>
              <w:t>角色模型</w:t>
            </w:r>
          </w:p>
        </w:tc>
        <w:tc>
          <w:tcPr>
            <w:tcW w:w="4208" w:type="dxa"/>
            <w:tcBorders>
              <w:tl2br w:val="nil"/>
              <w:tr2bl w:val="nil"/>
            </w:tcBorders>
            <w:tcMar>
              <w:top w:w="60" w:type="dxa"/>
              <w:left w:w="120" w:type="dxa"/>
              <w:bottom w:w="30" w:type="dxa"/>
              <w:right w:w="120" w:type="dxa"/>
            </w:tcMar>
          </w:tcPr>
          <w:p w14:paraId="19ED8AB1">
            <w:pPr>
              <w:spacing w:after="160"/>
              <w:rPr>
                <w:rFonts w:ascii="宋体" w:hAnsi="宋体" w:eastAsia="宋体" w:cs="宋体"/>
                <w:kern w:val="2"/>
                <w:szCs w:val="24"/>
              </w:rPr>
            </w:pPr>
            <w:r>
              <w:rPr>
                <w:rFonts w:hint="eastAsia" w:ascii="宋体" w:hAnsi="宋体" w:eastAsia="宋体" w:cs="宋体"/>
                <w:kern w:val="2"/>
                <w:szCs w:val="24"/>
              </w:rPr>
              <w:t>角色模型程序开发</w:t>
            </w:r>
          </w:p>
        </w:tc>
      </w:tr>
      <w:tr w14:paraId="31E88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5E3C367B">
            <w:pPr>
              <w:spacing w:after="160"/>
              <w:rPr>
                <w:rFonts w:ascii="宋体" w:hAnsi="宋体" w:eastAsia="宋体" w:cs="宋体"/>
                <w:kern w:val="2"/>
                <w:szCs w:val="24"/>
              </w:rPr>
            </w:pPr>
            <w:r>
              <w:rPr>
                <w:rFonts w:hint="eastAsia" w:ascii="宋体" w:hAnsi="宋体" w:eastAsia="宋体" w:cs="宋体"/>
                <w:kern w:val="2"/>
                <w:szCs w:val="24"/>
              </w:rPr>
              <w:t>1.2.3</w:t>
            </w:r>
          </w:p>
        </w:tc>
        <w:tc>
          <w:tcPr>
            <w:tcW w:w="2738" w:type="dxa"/>
            <w:tcBorders>
              <w:tl2br w:val="nil"/>
              <w:tr2bl w:val="nil"/>
            </w:tcBorders>
            <w:tcMar>
              <w:top w:w="60" w:type="dxa"/>
              <w:left w:w="120" w:type="dxa"/>
              <w:bottom w:w="30" w:type="dxa"/>
              <w:right w:w="120" w:type="dxa"/>
            </w:tcMar>
          </w:tcPr>
          <w:p w14:paraId="40F8C7E3">
            <w:pPr>
              <w:spacing w:after="160"/>
              <w:rPr>
                <w:rFonts w:ascii="宋体" w:hAnsi="宋体" w:eastAsia="宋体" w:cs="宋体"/>
                <w:kern w:val="2"/>
                <w:szCs w:val="24"/>
              </w:rPr>
            </w:pPr>
            <w:r>
              <w:rPr>
                <w:rFonts w:hint="eastAsia" w:ascii="宋体" w:hAnsi="宋体" w:eastAsia="宋体" w:cs="宋体"/>
                <w:kern w:val="2"/>
                <w:szCs w:val="24"/>
              </w:rPr>
              <w:t>POI展示</w:t>
            </w:r>
          </w:p>
        </w:tc>
        <w:tc>
          <w:tcPr>
            <w:tcW w:w="4208" w:type="dxa"/>
            <w:tcBorders>
              <w:tl2br w:val="nil"/>
              <w:tr2bl w:val="nil"/>
            </w:tcBorders>
            <w:tcMar>
              <w:top w:w="60" w:type="dxa"/>
              <w:left w:w="120" w:type="dxa"/>
              <w:bottom w:w="30" w:type="dxa"/>
              <w:right w:w="120" w:type="dxa"/>
            </w:tcMar>
          </w:tcPr>
          <w:p w14:paraId="679C6B0A">
            <w:pPr>
              <w:spacing w:after="160"/>
              <w:rPr>
                <w:rFonts w:ascii="宋体" w:hAnsi="宋体" w:eastAsia="宋体" w:cs="宋体"/>
                <w:kern w:val="2"/>
                <w:szCs w:val="24"/>
              </w:rPr>
            </w:pPr>
            <w:r>
              <w:rPr>
                <w:rFonts w:hint="eastAsia" w:ascii="宋体" w:hAnsi="宋体" w:eastAsia="宋体" w:cs="宋体"/>
                <w:kern w:val="2"/>
                <w:szCs w:val="24"/>
              </w:rPr>
              <w:t>点位POI设计摆放</w:t>
            </w:r>
          </w:p>
        </w:tc>
      </w:tr>
      <w:tr w14:paraId="22DAB4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5DDA8DE9">
            <w:pPr>
              <w:spacing w:after="160"/>
              <w:rPr>
                <w:rFonts w:ascii="宋体" w:hAnsi="宋体" w:eastAsia="宋体" w:cs="宋体"/>
                <w:kern w:val="2"/>
                <w:szCs w:val="24"/>
              </w:rPr>
            </w:pPr>
            <w:r>
              <w:rPr>
                <w:rFonts w:hint="eastAsia" w:ascii="宋体" w:hAnsi="宋体" w:eastAsia="宋体" w:cs="宋体"/>
                <w:kern w:val="2"/>
                <w:szCs w:val="24"/>
              </w:rPr>
              <w:t>1.2.4</w:t>
            </w:r>
          </w:p>
        </w:tc>
        <w:tc>
          <w:tcPr>
            <w:tcW w:w="2738" w:type="dxa"/>
            <w:tcBorders>
              <w:tl2br w:val="nil"/>
              <w:tr2bl w:val="nil"/>
            </w:tcBorders>
            <w:tcMar>
              <w:top w:w="60" w:type="dxa"/>
              <w:left w:w="120" w:type="dxa"/>
              <w:bottom w:w="30" w:type="dxa"/>
              <w:right w:w="120" w:type="dxa"/>
            </w:tcMar>
          </w:tcPr>
          <w:p w14:paraId="2C9BEBC9">
            <w:pPr>
              <w:spacing w:after="160"/>
              <w:rPr>
                <w:rFonts w:ascii="宋体" w:hAnsi="宋体" w:eastAsia="宋体" w:cs="宋体"/>
                <w:kern w:val="2"/>
                <w:szCs w:val="24"/>
              </w:rPr>
            </w:pPr>
            <w:r>
              <w:rPr>
                <w:rFonts w:hint="eastAsia" w:ascii="宋体" w:hAnsi="宋体" w:eastAsia="宋体" w:cs="宋体"/>
                <w:kern w:val="2"/>
                <w:szCs w:val="24"/>
              </w:rPr>
              <w:t>视频</w:t>
            </w:r>
          </w:p>
        </w:tc>
        <w:tc>
          <w:tcPr>
            <w:tcW w:w="4208" w:type="dxa"/>
            <w:tcBorders>
              <w:tl2br w:val="nil"/>
              <w:tr2bl w:val="nil"/>
            </w:tcBorders>
            <w:tcMar>
              <w:top w:w="60" w:type="dxa"/>
              <w:left w:w="120" w:type="dxa"/>
              <w:bottom w:w="30" w:type="dxa"/>
              <w:right w:w="120" w:type="dxa"/>
            </w:tcMar>
          </w:tcPr>
          <w:p w14:paraId="2183203A">
            <w:pPr>
              <w:spacing w:after="160"/>
              <w:rPr>
                <w:rFonts w:ascii="宋体" w:hAnsi="宋体" w:eastAsia="宋体" w:cs="宋体"/>
                <w:kern w:val="2"/>
                <w:szCs w:val="24"/>
              </w:rPr>
            </w:pPr>
            <w:r>
              <w:rPr>
                <w:rFonts w:hint="eastAsia" w:ascii="宋体" w:hAnsi="宋体" w:eastAsia="宋体" w:cs="宋体"/>
                <w:kern w:val="2"/>
                <w:szCs w:val="24"/>
              </w:rPr>
              <w:t>视频slam功能制作</w:t>
            </w:r>
          </w:p>
        </w:tc>
      </w:tr>
      <w:tr w14:paraId="237BB1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1625FBE2">
            <w:pPr>
              <w:spacing w:after="160"/>
              <w:rPr>
                <w:rFonts w:ascii="宋体" w:hAnsi="宋体" w:eastAsia="宋体" w:cs="宋体"/>
                <w:kern w:val="2"/>
                <w:szCs w:val="24"/>
              </w:rPr>
            </w:pPr>
            <w:r>
              <w:rPr>
                <w:rFonts w:hint="eastAsia" w:ascii="宋体" w:hAnsi="宋体" w:eastAsia="宋体" w:cs="宋体"/>
                <w:kern w:val="2"/>
                <w:szCs w:val="24"/>
              </w:rPr>
              <w:t>1.2.5</w:t>
            </w:r>
          </w:p>
        </w:tc>
        <w:tc>
          <w:tcPr>
            <w:tcW w:w="2738" w:type="dxa"/>
            <w:tcBorders>
              <w:tl2br w:val="nil"/>
              <w:tr2bl w:val="nil"/>
            </w:tcBorders>
            <w:tcMar>
              <w:top w:w="60" w:type="dxa"/>
              <w:left w:w="120" w:type="dxa"/>
              <w:bottom w:w="30" w:type="dxa"/>
              <w:right w:w="120" w:type="dxa"/>
            </w:tcMar>
          </w:tcPr>
          <w:p w14:paraId="21B09A7B">
            <w:pPr>
              <w:spacing w:after="160"/>
              <w:rPr>
                <w:rFonts w:ascii="宋体" w:hAnsi="宋体" w:eastAsia="宋体" w:cs="宋体"/>
                <w:kern w:val="2"/>
                <w:szCs w:val="24"/>
              </w:rPr>
            </w:pPr>
            <w:r>
              <w:rPr>
                <w:rFonts w:hint="eastAsia" w:ascii="宋体" w:hAnsi="宋体" w:eastAsia="宋体" w:cs="宋体"/>
                <w:kern w:val="2"/>
                <w:szCs w:val="24"/>
              </w:rPr>
              <w:t>音频</w:t>
            </w:r>
          </w:p>
        </w:tc>
        <w:tc>
          <w:tcPr>
            <w:tcW w:w="4208" w:type="dxa"/>
            <w:tcBorders>
              <w:tl2br w:val="nil"/>
              <w:tr2bl w:val="nil"/>
            </w:tcBorders>
            <w:tcMar>
              <w:top w:w="60" w:type="dxa"/>
              <w:left w:w="120" w:type="dxa"/>
              <w:bottom w:w="30" w:type="dxa"/>
              <w:right w:w="120" w:type="dxa"/>
            </w:tcMar>
          </w:tcPr>
          <w:p w14:paraId="7AA5D8C6">
            <w:pPr>
              <w:spacing w:after="160"/>
              <w:rPr>
                <w:rFonts w:ascii="宋体" w:hAnsi="宋体" w:eastAsia="宋体" w:cs="宋体"/>
                <w:kern w:val="2"/>
                <w:szCs w:val="24"/>
              </w:rPr>
            </w:pPr>
            <w:r>
              <w:rPr>
                <w:rFonts w:hint="eastAsia" w:ascii="宋体" w:hAnsi="宋体" w:eastAsia="宋体" w:cs="宋体"/>
                <w:kern w:val="2"/>
                <w:szCs w:val="24"/>
              </w:rPr>
              <w:t>配音制作，点击对应的目的地，播放对应的音频</w:t>
            </w:r>
          </w:p>
        </w:tc>
      </w:tr>
      <w:tr w14:paraId="7285C6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51592033">
            <w:pPr>
              <w:spacing w:after="160"/>
              <w:rPr>
                <w:rFonts w:ascii="宋体" w:hAnsi="宋体" w:eastAsia="宋体" w:cs="宋体"/>
                <w:kern w:val="2"/>
                <w:szCs w:val="24"/>
              </w:rPr>
            </w:pPr>
            <w:r>
              <w:rPr>
                <w:rFonts w:hint="eastAsia" w:ascii="宋体" w:hAnsi="宋体" w:eastAsia="宋体" w:cs="宋体"/>
                <w:kern w:val="2"/>
                <w:szCs w:val="24"/>
              </w:rPr>
              <w:t>1.3</w:t>
            </w:r>
          </w:p>
        </w:tc>
        <w:tc>
          <w:tcPr>
            <w:tcW w:w="2738" w:type="dxa"/>
            <w:tcBorders>
              <w:tl2br w:val="nil"/>
              <w:tr2bl w:val="nil"/>
            </w:tcBorders>
            <w:tcMar>
              <w:top w:w="60" w:type="dxa"/>
              <w:left w:w="120" w:type="dxa"/>
              <w:bottom w:w="30" w:type="dxa"/>
              <w:right w:w="120" w:type="dxa"/>
            </w:tcMar>
          </w:tcPr>
          <w:p w14:paraId="4F9C8F33">
            <w:pPr>
              <w:spacing w:after="160"/>
              <w:rPr>
                <w:rFonts w:ascii="宋体" w:hAnsi="宋体" w:eastAsia="宋体" w:cs="宋体"/>
                <w:kern w:val="2"/>
                <w:szCs w:val="24"/>
              </w:rPr>
            </w:pPr>
            <w:r>
              <w:rPr>
                <w:rFonts w:hint="eastAsia" w:ascii="宋体" w:hAnsi="宋体" w:eastAsia="宋体" w:cs="宋体"/>
                <w:kern w:val="2"/>
                <w:szCs w:val="24"/>
              </w:rPr>
              <w:t>AR空间数据采集</w:t>
            </w:r>
          </w:p>
        </w:tc>
        <w:tc>
          <w:tcPr>
            <w:tcW w:w="4208" w:type="dxa"/>
            <w:tcBorders>
              <w:tl2br w:val="nil"/>
              <w:tr2bl w:val="nil"/>
            </w:tcBorders>
            <w:tcMar>
              <w:top w:w="60" w:type="dxa"/>
              <w:left w:w="120" w:type="dxa"/>
              <w:bottom w:w="30" w:type="dxa"/>
              <w:right w:w="120" w:type="dxa"/>
            </w:tcMar>
          </w:tcPr>
          <w:p w14:paraId="2C782239">
            <w:pPr>
              <w:spacing w:after="160"/>
              <w:rPr>
                <w:rFonts w:ascii="宋体" w:hAnsi="宋体" w:eastAsia="宋体" w:cs="宋体"/>
                <w:kern w:val="2"/>
                <w:szCs w:val="24"/>
              </w:rPr>
            </w:pPr>
            <w:r>
              <w:rPr>
                <w:rFonts w:hint="eastAsia" w:ascii="宋体" w:hAnsi="宋体" w:eastAsia="宋体" w:cs="宋体"/>
                <w:kern w:val="2"/>
                <w:szCs w:val="24"/>
              </w:rPr>
              <w:t>地图采集</w:t>
            </w:r>
          </w:p>
        </w:tc>
      </w:tr>
      <w:tr w14:paraId="3BA3FD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1E4362A8">
            <w:pPr>
              <w:spacing w:after="160"/>
              <w:rPr>
                <w:rFonts w:ascii="宋体" w:hAnsi="宋体" w:eastAsia="宋体" w:cs="宋体"/>
                <w:kern w:val="2"/>
                <w:szCs w:val="24"/>
              </w:rPr>
            </w:pPr>
            <w:r>
              <w:rPr>
                <w:rFonts w:hint="eastAsia" w:ascii="宋体" w:hAnsi="宋体" w:eastAsia="宋体" w:cs="宋体"/>
                <w:kern w:val="2"/>
                <w:szCs w:val="24"/>
              </w:rPr>
              <w:t>1.3.1</w:t>
            </w:r>
          </w:p>
        </w:tc>
        <w:tc>
          <w:tcPr>
            <w:tcW w:w="2738" w:type="dxa"/>
            <w:tcBorders>
              <w:tl2br w:val="nil"/>
              <w:tr2bl w:val="nil"/>
            </w:tcBorders>
            <w:tcMar>
              <w:top w:w="60" w:type="dxa"/>
              <w:left w:w="120" w:type="dxa"/>
              <w:bottom w:w="30" w:type="dxa"/>
              <w:right w:w="120" w:type="dxa"/>
            </w:tcMar>
          </w:tcPr>
          <w:p w14:paraId="3B2C624B">
            <w:pPr>
              <w:spacing w:after="160"/>
              <w:rPr>
                <w:rFonts w:ascii="宋体" w:hAnsi="宋体" w:eastAsia="宋体" w:cs="宋体"/>
                <w:kern w:val="2"/>
                <w:szCs w:val="24"/>
              </w:rPr>
            </w:pPr>
            <w:r>
              <w:rPr>
                <w:rFonts w:hint="eastAsia" w:ascii="宋体" w:hAnsi="宋体" w:eastAsia="宋体" w:cs="宋体"/>
                <w:kern w:val="2"/>
                <w:szCs w:val="24"/>
              </w:rPr>
              <w:t>路线规划</w:t>
            </w:r>
          </w:p>
        </w:tc>
        <w:tc>
          <w:tcPr>
            <w:tcW w:w="4208" w:type="dxa"/>
            <w:tcBorders>
              <w:tl2br w:val="nil"/>
              <w:tr2bl w:val="nil"/>
            </w:tcBorders>
            <w:tcMar>
              <w:top w:w="60" w:type="dxa"/>
              <w:left w:w="120" w:type="dxa"/>
              <w:bottom w:w="30" w:type="dxa"/>
              <w:right w:w="120" w:type="dxa"/>
            </w:tcMar>
          </w:tcPr>
          <w:p w14:paraId="3F4FD44E">
            <w:pPr>
              <w:spacing w:after="160"/>
              <w:rPr>
                <w:rFonts w:ascii="宋体" w:hAnsi="宋体" w:eastAsia="宋体" w:cs="宋体"/>
                <w:kern w:val="2"/>
                <w:szCs w:val="24"/>
              </w:rPr>
            </w:pPr>
            <w:r>
              <w:rPr>
                <w:rFonts w:hint="eastAsia" w:ascii="宋体" w:hAnsi="宋体" w:eastAsia="宋体" w:cs="宋体"/>
                <w:kern w:val="2"/>
                <w:szCs w:val="24"/>
              </w:rPr>
              <w:t>采集路线规划，最优路线推荐</w:t>
            </w:r>
          </w:p>
        </w:tc>
      </w:tr>
      <w:tr w14:paraId="342675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3E8DC0CC">
            <w:pPr>
              <w:spacing w:after="160"/>
              <w:rPr>
                <w:rFonts w:ascii="宋体" w:hAnsi="宋体" w:eastAsia="宋体" w:cs="宋体"/>
                <w:kern w:val="2"/>
                <w:szCs w:val="24"/>
              </w:rPr>
            </w:pPr>
            <w:r>
              <w:rPr>
                <w:rFonts w:hint="eastAsia" w:ascii="宋体" w:hAnsi="宋体" w:eastAsia="宋体" w:cs="宋体"/>
                <w:kern w:val="2"/>
                <w:szCs w:val="24"/>
              </w:rPr>
              <w:t>1.3.2</w:t>
            </w:r>
          </w:p>
        </w:tc>
        <w:tc>
          <w:tcPr>
            <w:tcW w:w="2738" w:type="dxa"/>
            <w:tcBorders>
              <w:tl2br w:val="nil"/>
              <w:tr2bl w:val="nil"/>
            </w:tcBorders>
            <w:tcMar>
              <w:top w:w="60" w:type="dxa"/>
              <w:left w:w="120" w:type="dxa"/>
              <w:bottom w:w="30" w:type="dxa"/>
              <w:right w:w="120" w:type="dxa"/>
            </w:tcMar>
          </w:tcPr>
          <w:p w14:paraId="0E7DBA96">
            <w:pPr>
              <w:spacing w:after="160"/>
              <w:rPr>
                <w:rFonts w:ascii="宋体" w:hAnsi="宋体" w:eastAsia="宋体" w:cs="宋体"/>
                <w:kern w:val="2"/>
                <w:szCs w:val="24"/>
              </w:rPr>
            </w:pPr>
            <w:r>
              <w:rPr>
                <w:rFonts w:hint="eastAsia" w:ascii="宋体" w:hAnsi="宋体" w:eastAsia="宋体" w:cs="宋体"/>
                <w:kern w:val="2"/>
                <w:szCs w:val="24"/>
              </w:rPr>
              <w:t>GoPro采集</w:t>
            </w:r>
          </w:p>
        </w:tc>
        <w:tc>
          <w:tcPr>
            <w:tcW w:w="4208" w:type="dxa"/>
            <w:tcBorders>
              <w:tl2br w:val="nil"/>
              <w:tr2bl w:val="nil"/>
            </w:tcBorders>
            <w:tcMar>
              <w:top w:w="60" w:type="dxa"/>
              <w:left w:w="120" w:type="dxa"/>
              <w:bottom w:w="30" w:type="dxa"/>
              <w:right w:w="120" w:type="dxa"/>
            </w:tcMar>
          </w:tcPr>
          <w:p w14:paraId="70497701">
            <w:pPr>
              <w:spacing w:after="160"/>
              <w:rPr>
                <w:rFonts w:ascii="宋体" w:hAnsi="宋体" w:eastAsia="宋体" w:cs="宋体"/>
                <w:kern w:val="2"/>
                <w:szCs w:val="24"/>
              </w:rPr>
            </w:pPr>
            <w:r>
              <w:rPr>
                <w:rFonts w:hint="eastAsia" w:ascii="宋体" w:hAnsi="宋体" w:eastAsia="宋体" w:cs="宋体"/>
                <w:kern w:val="2"/>
                <w:szCs w:val="24"/>
              </w:rPr>
              <w:t>参考路线规划使用GoPro设备采集视频</w:t>
            </w:r>
          </w:p>
        </w:tc>
      </w:tr>
      <w:tr w14:paraId="40057E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4F671A50">
            <w:pPr>
              <w:spacing w:after="160"/>
              <w:rPr>
                <w:rFonts w:ascii="宋体" w:hAnsi="宋体" w:eastAsia="宋体" w:cs="宋体"/>
                <w:kern w:val="2"/>
                <w:szCs w:val="24"/>
              </w:rPr>
            </w:pPr>
            <w:r>
              <w:rPr>
                <w:rFonts w:hint="eastAsia" w:ascii="宋体" w:hAnsi="宋体" w:eastAsia="宋体" w:cs="宋体"/>
                <w:kern w:val="2"/>
                <w:szCs w:val="24"/>
              </w:rPr>
              <w:t>1.4</w:t>
            </w:r>
          </w:p>
        </w:tc>
        <w:tc>
          <w:tcPr>
            <w:tcW w:w="2738" w:type="dxa"/>
            <w:tcBorders>
              <w:tl2br w:val="nil"/>
              <w:tr2bl w:val="nil"/>
            </w:tcBorders>
            <w:tcMar>
              <w:top w:w="60" w:type="dxa"/>
              <w:left w:w="120" w:type="dxa"/>
              <w:bottom w:w="30" w:type="dxa"/>
              <w:right w:w="120" w:type="dxa"/>
            </w:tcMar>
          </w:tcPr>
          <w:p w14:paraId="2DCC0D94">
            <w:pPr>
              <w:spacing w:after="160"/>
              <w:rPr>
                <w:rFonts w:ascii="宋体" w:hAnsi="宋体" w:eastAsia="宋体" w:cs="宋体"/>
                <w:kern w:val="2"/>
                <w:szCs w:val="24"/>
              </w:rPr>
            </w:pPr>
            <w:r>
              <w:rPr>
                <w:rFonts w:hint="eastAsia" w:ascii="宋体" w:hAnsi="宋体" w:eastAsia="宋体" w:cs="宋体"/>
                <w:kern w:val="2"/>
                <w:szCs w:val="24"/>
              </w:rPr>
              <w:t>AR空间数据处理</w:t>
            </w:r>
          </w:p>
        </w:tc>
        <w:tc>
          <w:tcPr>
            <w:tcW w:w="4208" w:type="dxa"/>
            <w:tcBorders>
              <w:tl2br w:val="nil"/>
              <w:tr2bl w:val="nil"/>
            </w:tcBorders>
            <w:tcMar>
              <w:top w:w="60" w:type="dxa"/>
              <w:left w:w="120" w:type="dxa"/>
              <w:bottom w:w="30" w:type="dxa"/>
              <w:right w:w="120" w:type="dxa"/>
            </w:tcMar>
          </w:tcPr>
          <w:p w14:paraId="7CBECB25">
            <w:pPr>
              <w:spacing w:after="160"/>
              <w:rPr>
                <w:rFonts w:ascii="宋体" w:hAnsi="宋体" w:eastAsia="宋体" w:cs="宋体"/>
                <w:kern w:val="2"/>
                <w:szCs w:val="24"/>
              </w:rPr>
            </w:pPr>
            <w:r>
              <w:rPr>
                <w:rFonts w:hint="eastAsia" w:ascii="宋体" w:hAnsi="宋体" w:eastAsia="宋体" w:cs="宋体"/>
                <w:kern w:val="2"/>
                <w:szCs w:val="24"/>
              </w:rPr>
              <w:t>建图服务</w:t>
            </w:r>
          </w:p>
        </w:tc>
      </w:tr>
      <w:tr w14:paraId="1FC001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6A254EC4">
            <w:pPr>
              <w:spacing w:after="160"/>
              <w:rPr>
                <w:rFonts w:ascii="宋体" w:hAnsi="宋体" w:eastAsia="宋体" w:cs="宋体"/>
                <w:kern w:val="2"/>
                <w:szCs w:val="24"/>
              </w:rPr>
            </w:pPr>
            <w:r>
              <w:rPr>
                <w:rFonts w:hint="eastAsia" w:ascii="宋体" w:hAnsi="宋体" w:eastAsia="宋体" w:cs="宋体"/>
                <w:kern w:val="2"/>
                <w:szCs w:val="24"/>
              </w:rPr>
              <w:t>1.4.1</w:t>
            </w:r>
          </w:p>
        </w:tc>
        <w:tc>
          <w:tcPr>
            <w:tcW w:w="2738" w:type="dxa"/>
            <w:tcBorders>
              <w:tl2br w:val="nil"/>
              <w:tr2bl w:val="nil"/>
            </w:tcBorders>
            <w:tcMar>
              <w:top w:w="60" w:type="dxa"/>
              <w:left w:w="120" w:type="dxa"/>
              <w:bottom w:w="30" w:type="dxa"/>
              <w:right w:w="120" w:type="dxa"/>
            </w:tcMar>
          </w:tcPr>
          <w:p w14:paraId="1FA69FF9">
            <w:pPr>
              <w:spacing w:after="160"/>
              <w:rPr>
                <w:rFonts w:ascii="宋体" w:hAnsi="宋体" w:eastAsia="宋体" w:cs="宋体"/>
                <w:kern w:val="2"/>
                <w:szCs w:val="24"/>
              </w:rPr>
            </w:pPr>
            <w:r>
              <w:rPr>
                <w:rFonts w:hint="eastAsia" w:ascii="宋体" w:hAnsi="宋体" w:eastAsia="宋体" w:cs="宋体"/>
                <w:kern w:val="2"/>
                <w:szCs w:val="24"/>
              </w:rPr>
              <w:t>GoPro采集数据转变</w:t>
            </w:r>
          </w:p>
        </w:tc>
        <w:tc>
          <w:tcPr>
            <w:tcW w:w="4208" w:type="dxa"/>
            <w:tcBorders>
              <w:tl2br w:val="nil"/>
              <w:tr2bl w:val="nil"/>
            </w:tcBorders>
            <w:tcMar>
              <w:top w:w="60" w:type="dxa"/>
              <w:left w:w="120" w:type="dxa"/>
              <w:bottom w:w="30" w:type="dxa"/>
              <w:right w:w="120" w:type="dxa"/>
            </w:tcMar>
          </w:tcPr>
          <w:p w14:paraId="1235CCCB">
            <w:pPr>
              <w:spacing w:after="160"/>
              <w:rPr>
                <w:rFonts w:ascii="宋体" w:hAnsi="宋体" w:eastAsia="宋体" w:cs="宋体"/>
                <w:kern w:val="2"/>
                <w:szCs w:val="24"/>
              </w:rPr>
            </w:pPr>
            <w:r>
              <w:rPr>
                <w:rFonts w:hint="eastAsia" w:ascii="宋体" w:hAnsi="宋体" w:eastAsia="宋体" w:cs="宋体"/>
                <w:kern w:val="2"/>
                <w:szCs w:val="24"/>
              </w:rPr>
              <w:t>将采集的数据处理为360和LRV格式一一对应</w:t>
            </w:r>
          </w:p>
        </w:tc>
      </w:tr>
      <w:tr w14:paraId="5E91DB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0E37E203">
            <w:pPr>
              <w:spacing w:after="160"/>
              <w:rPr>
                <w:rFonts w:ascii="宋体" w:hAnsi="宋体" w:eastAsia="宋体" w:cs="宋体"/>
                <w:kern w:val="2"/>
                <w:szCs w:val="24"/>
              </w:rPr>
            </w:pPr>
            <w:r>
              <w:rPr>
                <w:rFonts w:hint="eastAsia" w:ascii="宋体" w:hAnsi="宋体" w:eastAsia="宋体" w:cs="宋体"/>
                <w:kern w:val="2"/>
                <w:szCs w:val="24"/>
              </w:rPr>
              <w:t>1.4.2</w:t>
            </w:r>
          </w:p>
        </w:tc>
        <w:tc>
          <w:tcPr>
            <w:tcW w:w="2738" w:type="dxa"/>
            <w:tcBorders>
              <w:tl2br w:val="nil"/>
              <w:tr2bl w:val="nil"/>
            </w:tcBorders>
            <w:tcMar>
              <w:top w:w="60" w:type="dxa"/>
              <w:left w:w="120" w:type="dxa"/>
              <w:bottom w:w="30" w:type="dxa"/>
              <w:right w:w="120" w:type="dxa"/>
            </w:tcMar>
          </w:tcPr>
          <w:p w14:paraId="35CC173E">
            <w:pPr>
              <w:spacing w:after="160"/>
              <w:rPr>
                <w:rFonts w:ascii="宋体" w:hAnsi="宋体" w:eastAsia="宋体" w:cs="宋体"/>
                <w:kern w:val="2"/>
                <w:szCs w:val="24"/>
              </w:rPr>
            </w:pPr>
            <w:r>
              <w:rPr>
                <w:rFonts w:hint="eastAsia" w:ascii="宋体" w:hAnsi="宋体" w:eastAsia="宋体" w:cs="宋体"/>
                <w:kern w:val="2"/>
                <w:szCs w:val="24"/>
              </w:rPr>
              <w:t>数据传输</w:t>
            </w:r>
          </w:p>
        </w:tc>
        <w:tc>
          <w:tcPr>
            <w:tcW w:w="4208" w:type="dxa"/>
            <w:tcBorders>
              <w:tl2br w:val="nil"/>
              <w:tr2bl w:val="nil"/>
            </w:tcBorders>
            <w:tcMar>
              <w:top w:w="60" w:type="dxa"/>
              <w:left w:w="120" w:type="dxa"/>
              <w:bottom w:w="30" w:type="dxa"/>
              <w:right w:w="120" w:type="dxa"/>
            </w:tcMar>
          </w:tcPr>
          <w:p w14:paraId="44D35837">
            <w:pPr>
              <w:spacing w:after="160"/>
              <w:rPr>
                <w:rFonts w:ascii="宋体" w:hAnsi="宋体" w:eastAsia="宋体" w:cs="宋体"/>
                <w:kern w:val="2"/>
                <w:szCs w:val="24"/>
              </w:rPr>
            </w:pPr>
            <w:r>
              <w:rPr>
                <w:rFonts w:hint="eastAsia" w:ascii="宋体" w:hAnsi="宋体" w:eastAsia="宋体" w:cs="宋体"/>
                <w:kern w:val="2"/>
                <w:szCs w:val="24"/>
              </w:rPr>
              <w:t>将360和lrv格式的视频上传至服务器建图</w:t>
            </w:r>
          </w:p>
        </w:tc>
      </w:tr>
      <w:tr w14:paraId="03AC64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653307C6">
            <w:pPr>
              <w:spacing w:after="160"/>
              <w:rPr>
                <w:rFonts w:ascii="宋体" w:hAnsi="宋体" w:eastAsia="宋体" w:cs="宋体"/>
                <w:kern w:val="2"/>
                <w:szCs w:val="24"/>
              </w:rPr>
            </w:pPr>
            <w:r>
              <w:rPr>
                <w:rFonts w:hint="eastAsia" w:ascii="宋体" w:hAnsi="宋体" w:eastAsia="宋体" w:cs="宋体"/>
                <w:kern w:val="2"/>
                <w:szCs w:val="24"/>
              </w:rPr>
              <w:t>1.4.3</w:t>
            </w:r>
          </w:p>
        </w:tc>
        <w:tc>
          <w:tcPr>
            <w:tcW w:w="2738" w:type="dxa"/>
            <w:tcBorders>
              <w:tl2br w:val="nil"/>
              <w:tr2bl w:val="nil"/>
            </w:tcBorders>
            <w:tcMar>
              <w:top w:w="60" w:type="dxa"/>
              <w:left w:w="120" w:type="dxa"/>
              <w:bottom w:w="30" w:type="dxa"/>
              <w:right w:w="120" w:type="dxa"/>
            </w:tcMar>
          </w:tcPr>
          <w:p w14:paraId="358700D3">
            <w:pPr>
              <w:spacing w:after="160"/>
              <w:rPr>
                <w:rFonts w:ascii="宋体" w:hAnsi="宋体" w:eastAsia="宋体" w:cs="宋体"/>
                <w:kern w:val="2"/>
                <w:szCs w:val="24"/>
              </w:rPr>
            </w:pPr>
            <w:r>
              <w:rPr>
                <w:rFonts w:hint="eastAsia" w:ascii="宋体" w:hAnsi="宋体" w:eastAsia="宋体" w:cs="宋体"/>
                <w:kern w:val="2"/>
                <w:szCs w:val="24"/>
              </w:rPr>
              <w:t>数据清洗</w:t>
            </w:r>
          </w:p>
        </w:tc>
        <w:tc>
          <w:tcPr>
            <w:tcW w:w="4208" w:type="dxa"/>
            <w:tcBorders>
              <w:tl2br w:val="nil"/>
              <w:tr2bl w:val="nil"/>
            </w:tcBorders>
            <w:tcMar>
              <w:top w:w="60" w:type="dxa"/>
              <w:left w:w="120" w:type="dxa"/>
              <w:bottom w:w="30" w:type="dxa"/>
              <w:right w:w="120" w:type="dxa"/>
            </w:tcMar>
          </w:tcPr>
          <w:p w14:paraId="1A47EA98">
            <w:pPr>
              <w:spacing w:after="160"/>
              <w:rPr>
                <w:rFonts w:ascii="宋体" w:hAnsi="宋体" w:eastAsia="宋体" w:cs="宋体"/>
                <w:kern w:val="2"/>
                <w:szCs w:val="24"/>
              </w:rPr>
            </w:pPr>
            <w:r>
              <w:rPr>
                <w:rFonts w:hint="eastAsia" w:ascii="宋体" w:hAnsi="宋体" w:eastAsia="宋体" w:cs="宋体"/>
                <w:kern w:val="2"/>
                <w:szCs w:val="24"/>
              </w:rPr>
              <w:t>服务建图将人物删除处理</w:t>
            </w:r>
          </w:p>
        </w:tc>
      </w:tr>
      <w:tr w14:paraId="56655B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64BD0BF9">
            <w:pPr>
              <w:spacing w:after="160"/>
              <w:rPr>
                <w:rFonts w:ascii="宋体" w:hAnsi="宋体" w:eastAsia="宋体" w:cs="宋体"/>
                <w:kern w:val="2"/>
                <w:szCs w:val="24"/>
              </w:rPr>
            </w:pPr>
            <w:r>
              <w:rPr>
                <w:rFonts w:hint="eastAsia" w:ascii="宋体" w:hAnsi="宋体" w:eastAsia="宋体" w:cs="宋体"/>
                <w:kern w:val="2"/>
                <w:szCs w:val="24"/>
              </w:rPr>
              <w:t>1.4</w:t>
            </w:r>
          </w:p>
        </w:tc>
        <w:tc>
          <w:tcPr>
            <w:tcW w:w="2738" w:type="dxa"/>
            <w:tcBorders>
              <w:tl2br w:val="nil"/>
              <w:tr2bl w:val="nil"/>
            </w:tcBorders>
            <w:tcMar>
              <w:top w:w="60" w:type="dxa"/>
              <w:left w:w="120" w:type="dxa"/>
              <w:bottom w:w="30" w:type="dxa"/>
              <w:right w:w="120" w:type="dxa"/>
            </w:tcMar>
          </w:tcPr>
          <w:p w14:paraId="66B664FE">
            <w:pPr>
              <w:spacing w:after="160"/>
              <w:rPr>
                <w:rFonts w:ascii="宋体" w:hAnsi="宋体" w:eastAsia="宋体" w:cs="宋体"/>
                <w:kern w:val="2"/>
                <w:szCs w:val="24"/>
              </w:rPr>
            </w:pPr>
            <w:r>
              <w:rPr>
                <w:rFonts w:hint="eastAsia" w:ascii="宋体" w:hAnsi="宋体" w:eastAsia="宋体" w:cs="宋体"/>
                <w:kern w:val="2"/>
                <w:szCs w:val="24"/>
              </w:rPr>
              <w:t>AR云空间定位服务</w:t>
            </w:r>
          </w:p>
        </w:tc>
        <w:tc>
          <w:tcPr>
            <w:tcW w:w="4208" w:type="dxa"/>
            <w:tcBorders>
              <w:tl2br w:val="nil"/>
              <w:tr2bl w:val="nil"/>
            </w:tcBorders>
            <w:tcMar>
              <w:top w:w="60" w:type="dxa"/>
              <w:left w:w="120" w:type="dxa"/>
              <w:bottom w:w="30" w:type="dxa"/>
              <w:right w:w="120" w:type="dxa"/>
            </w:tcMar>
          </w:tcPr>
          <w:p w14:paraId="492794B9">
            <w:pPr>
              <w:spacing w:after="160"/>
              <w:rPr>
                <w:rFonts w:ascii="宋体" w:hAnsi="宋体" w:eastAsia="宋体" w:cs="宋体"/>
                <w:kern w:val="2"/>
                <w:szCs w:val="24"/>
              </w:rPr>
            </w:pPr>
            <w:r>
              <w:rPr>
                <w:rFonts w:hint="eastAsia" w:ascii="宋体" w:hAnsi="宋体" w:eastAsia="宋体" w:cs="宋体"/>
                <w:kern w:val="2"/>
                <w:szCs w:val="24"/>
              </w:rPr>
              <w:t>AR Cloud云服务</w:t>
            </w:r>
          </w:p>
        </w:tc>
      </w:tr>
      <w:tr w14:paraId="4C0C13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76EF10EC">
            <w:pPr>
              <w:spacing w:after="160"/>
              <w:rPr>
                <w:rFonts w:ascii="宋体" w:hAnsi="宋体" w:eastAsia="宋体" w:cs="宋体"/>
                <w:kern w:val="2"/>
                <w:szCs w:val="24"/>
              </w:rPr>
            </w:pPr>
            <w:r>
              <w:rPr>
                <w:rFonts w:hint="eastAsia" w:ascii="宋体" w:hAnsi="宋体" w:eastAsia="宋体" w:cs="宋体"/>
                <w:kern w:val="2"/>
                <w:szCs w:val="24"/>
              </w:rPr>
              <w:t>1.4.1</w:t>
            </w:r>
          </w:p>
        </w:tc>
        <w:tc>
          <w:tcPr>
            <w:tcW w:w="2738" w:type="dxa"/>
            <w:tcBorders>
              <w:tl2br w:val="nil"/>
              <w:tr2bl w:val="nil"/>
            </w:tcBorders>
            <w:tcMar>
              <w:top w:w="60" w:type="dxa"/>
              <w:left w:w="120" w:type="dxa"/>
              <w:bottom w:w="30" w:type="dxa"/>
              <w:right w:w="120" w:type="dxa"/>
            </w:tcMar>
          </w:tcPr>
          <w:p w14:paraId="62116994">
            <w:pPr>
              <w:spacing w:after="160"/>
              <w:rPr>
                <w:rFonts w:ascii="宋体" w:hAnsi="宋体" w:eastAsia="宋体" w:cs="宋体"/>
                <w:kern w:val="2"/>
                <w:szCs w:val="24"/>
              </w:rPr>
            </w:pPr>
            <w:r>
              <w:rPr>
                <w:rFonts w:hint="eastAsia" w:ascii="宋体" w:hAnsi="宋体" w:eastAsia="宋体" w:cs="宋体"/>
                <w:kern w:val="2"/>
                <w:szCs w:val="24"/>
              </w:rPr>
              <w:t>建图服务权限</w:t>
            </w:r>
          </w:p>
        </w:tc>
        <w:tc>
          <w:tcPr>
            <w:tcW w:w="4208" w:type="dxa"/>
            <w:tcBorders>
              <w:tl2br w:val="nil"/>
              <w:tr2bl w:val="nil"/>
            </w:tcBorders>
            <w:tcMar>
              <w:top w:w="60" w:type="dxa"/>
              <w:left w:w="120" w:type="dxa"/>
              <w:bottom w:w="30" w:type="dxa"/>
              <w:right w:w="120" w:type="dxa"/>
            </w:tcMar>
          </w:tcPr>
          <w:p w14:paraId="0AB13BE9">
            <w:pPr>
              <w:spacing w:after="160"/>
              <w:rPr>
                <w:rFonts w:ascii="宋体" w:hAnsi="宋体" w:eastAsia="宋体" w:cs="宋体"/>
                <w:kern w:val="2"/>
                <w:szCs w:val="24"/>
              </w:rPr>
            </w:pPr>
            <w:r>
              <w:rPr>
                <w:rFonts w:hint="eastAsia" w:ascii="宋体" w:hAnsi="宋体" w:eastAsia="宋体" w:cs="宋体"/>
                <w:kern w:val="2"/>
                <w:szCs w:val="24"/>
              </w:rPr>
              <w:t>开通建图服务权限</w:t>
            </w:r>
          </w:p>
        </w:tc>
      </w:tr>
      <w:tr w14:paraId="17425B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214ABFAA">
            <w:pPr>
              <w:spacing w:after="160"/>
              <w:rPr>
                <w:rFonts w:ascii="宋体" w:hAnsi="宋体" w:eastAsia="宋体" w:cs="宋体"/>
                <w:kern w:val="2"/>
                <w:szCs w:val="24"/>
              </w:rPr>
            </w:pPr>
            <w:r>
              <w:rPr>
                <w:rFonts w:hint="eastAsia" w:ascii="宋体" w:hAnsi="宋体" w:eastAsia="宋体" w:cs="宋体"/>
                <w:kern w:val="2"/>
                <w:szCs w:val="24"/>
              </w:rPr>
              <w:t>1.4.2</w:t>
            </w:r>
          </w:p>
        </w:tc>
        <w:tc>
          <w:tcPr>
            <w:tcW w:w="2738" w:type="dxa"/>
            <w:tcBorders>
              <w:tl2br w:val="nil"/>
              <w:tr2bl w:val="nil"/>
            </w:tcBorders>
            <w:tcMar>
              <w:top w:w="60" w:type="dxa"/>
              <w:left w:w="120" w:type="dxa"/>
              <w:bottom w:w="30" w:type="dxa"/>
              <w:right w:w="120" w:type="dxa"/>
            </w:tcMar>
          </w:tcPr>
          <w:p w14:paraId="0256C3B3">
            <w:pPr>
              <w:spacing w:after="160"/>
              <w:rPr>
                <w:rFonts w:ascii="宋体" w:hAnsi="宋体" w:eastAsia="宋体" w:cs="宋体"/>
                <w:kern w:val="2"/>
                <w:szCs w:val="24"/>
              </w:rPr>
            </w:pPr>
            <w:r>
              <w:rPr>
                <w:rFonts w:hint="eastAsia" w:ascii="宋体" w:hAnsi="宋体" w:eastAsia="宋体" w:cs="宋体"/>
                <w:kern w:val="2"/>
                <w:szCs w:val="24"/>
              </w:rPr>
              <w:t>special map权限</w:t>
            </w:r>
          </w:p>
        </w:tc>
        <w:tc>
          <w:tcPr>
            <w:tcW w:w="4208" w:type="dxa"/>
            <w:tcBorders>
              <w:tl2br w:val="nil"/>
              <w:tr2bl w:val="nil"/>
            </w:tcBorders>
            <w:tcMar>
              <w:top w:w="60" w:type="dxa"/>
              <w:left w:w="120" w:type="dxa"/>
              <w:bottom w:w="30" w:type="dxa"/>
              <w:right w:w="120" w:type="dxa"/>
            </w:tcMar>
          </w:tcPr>
          <w:p w14:paraId="44B5F9A5">
            <w:pPr>
              <w:spacing w:after="160"/>
              <w:rPr>
                <w:rFonts w:ascii="宋体" w:hAnsi="宋体" w:eastAsia="宋体" w:cs="宋体"/>
                <w:kern w:val="2"/>
                <w:szCs w:val="24"/>
              </w:rPr>
            </w:pPr>
            <w:r>
              <w:rPr>
                <w:rFonts w:hint="eastAsia" w:ascii="宋体" w:hAnsi="宋体" w:eastAsia="宋体" w:cs="宋体"/>
                <w:kern w:val="2"/>
                <w:szCs w:val="24"/>
              </w:rPr>
              <w:t>开通大规模地图权限</w:t>
            </w:r>
          </w:p>
        </w:tc>
      </w:tr>
      <w:tr w14:paraId="7ED00E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782DE1B3">
            <w:pPr>
              <w:spacing w:after="160"/>
              <w:rPr>
                <w:rFonts w:ascii="宋体" w:hAnsi="宋体" w:eastAsia="宋体" w:cs="宋体"/>
                <w:kern w:val="2"/>
                <w:szCs w:val="24"/>
              </w:rPr>
            </w:pPr>
            <w:r>
              <w:rPr>
                <w:rFonts w:hint="eastAsia" w:ascii="宋体" w:hAnsi="宋体" w:eastAsia="宋体" w:cs="宋体"/>
                <w:kern w:val="2"/>
                <w:szCs w:val="24"/>
              </w:rPr>
              <w:t>1.4.3</w:t>
            </w:r>
          </w:p>
        </w:tc>
        <w:tc>
          <w:tcPr>
            <w:tcW w:w="2738" w:type="dxa"/>
            <w:tcBorders>
              <w:tl2br w:val="nil"/>
              <w:tr2bl w:val="nil"/>
            </w:tcBorders>
            <w:tcMar>
              <w:top w:w="60" w:type="dxa"/>
              <w:left w:w="120" w:type="dxa"/>
              <w:bottom w:w="30" w:type="dxa"/>
              <w:right w:w="120" w:type="dxa"/>
            </w:tcMar>
          </w:tcPr>
          <w:p w14:paraId="38220F96">
            <w:pPr>
              <w:spacing w:after="160"/>
              <w:rPr>
                <w:rFonts w:ascii="宋体" w:hAnsi="宋体" w:eastAsia="宋体" w:cs="宋体"/>
                <w:kern w:val="2"/>
                <w:szCs w:val="24"/>
              </w:rPr>
            </w:pPr>
            <w:r>
              <w:rPr>
                <w:rFonts w:hint="eastAsia" w:ascii="宋体" w:hAnsi="宋体" w:eastAsia="宋体" w:cs="宋体"/>
                <w:kern w:val="2"/>
                <w:szCs w:val="24"/>
              </w:rPr>
              <w:t>定位服务</w:t>
            </w:r>
          </w:p>
        </w:tc>
        <w:tc>
          <w:tcPr>
            <w:tcW w:w="4208" w:type="dxa"/>
            <w:tcBorders>
              <w:tl2br w:val="nil"/>
              <w:tr2bl w:val="nil"/>
            </w:tcBorders>
            <w:tcMar>
              <w:top w:w="60" w:type="dxa"/>
              <w:left w:w="120" w:type="dxa"/>
              <w:bottom w:w="30" w:type="dxa"/>
              <w:right w:w="120" w:type="dxa"/>
            </w:tcMar>
          </w:tcPr>
          <w:p w14:paraId="6F6050E2">
            <w:pPr>
              <w:spacing w:after="160"/>
              <w:rPr>
                <w:rFonts w:ascii="宋体" w:hAnsi="宋体" w:eastAsia="宋体" w:cs="宋体"/>
                <w:kern w:val="2"/>
                <w:szCs w:val="24"/>
              </w:rPr>
            </w:pPr>
            <w:r>
              <w:rPr>
                <w:rFonts w:hint="eastAsia" w:ascii="宋体" w:hAnsi="宋体" w:eastAsia="宋体" w:cs="宋体"/>
                <w:kern w:val="2"/>
                <w:szCs w:val="24"/>
              </w:rPr>
              <w:t>开通云定位服务权限</w:t>
            </w:r>
          </w:p>
        </w:tc>
      </w:tr>
      <w:tr w14:paraId="3BE115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37C7A418">
            <w:pPr>
              <w:spacing w:after="160"/>
              <w:rPr>
                <w:rFonts w:ascii="宋体" w:hAnsi="宋体" w:eastAsia="宋体" w:cs="宋体"/>
                <w:kern w:val="2"/>
                <w:szCs w:val="24"/>
              </w:rPr>
            </w:pPr>
            <w:r>
              <w:rPr>
                <w:rFonts w:hint="eastAsia" w:ascii="宋体" w:hAnsi="宋体" w:eastAsia="宋体" w:cs="宋体"/>
                <w:kern w:val="2"/>
                <w:szCs w:val="24"/>
              </w:rPr>
              <w:t>1.5</w:t>
            </w:r>
          </w:p>
        </w:tc>
        <w:tc>
          <w:tcPr>
            <w:tcW w:w="2738" w:type="dxa"/>
            <w:tcBorders>
              <w:tl2br w:val="nil"/>
              <w:tr2bl w:val="nil"/>
            </w:tcBorders>
            <w:tcMar>
              <w:top w:w="60" w:type="dxa"/>
              <w:left w:w="120" w:type="dxa"/>
              <w:bottom w:w="30" w:type="dxa"/>
              <w:right w:w="120" w:type="dxa"/>
            </w:tcMar>
          </w:tcPr>
          <w:p w14:paraId="71529466">
            <w:pPr>
              <w:spacing w:after="160"/>
              <w:rPr>
                <w:rFonts w:ascii="宋体" w:hAnsi="宋体" w:eastAsia="宋体" w:cs="宋体"/>
                <w:kern w:val="2"/>
                <w:szCs w:val="24"/>
              </w:rPr>
            </w:pPr>
            <w:r>
              <w:rPr>
                <w:rFonts w:hint="eastAsia" w:ascii="宋体" w:hAnsi="宋体" w:eastAsia="宋体" w:cs="宋体"/>
                <w:kern w:val="2"/>
                <w:szCs w:val="24"/>
              </w:rPr>
              <w:t>小程序插件授权使用</w:t>
            </w:r>
          </w:p>
        </w:tc>
        <w:tc>
          <w:tcPr>
            <w:tcW w:w="4208" w:type="dxa"/>
            <w:tcBorders>
              <w:tl2br w:val="nil"/>
              <w:tr2bl w:val="nil"/>
            </w:tcBorders>
            <w:tcMar>
              <w:top w:w="60" w:type="dxa"/>
              <w:left w:w="120" w:type="dxa"/>
              <w:bottom w:w="30" w:type="dxa"/>
              <w:right w:w="120" w:type="dxa"/>
            </w:tcMar>
          </w:tcPr>
          <w:p w14:paraId="518AC32E">
            <w:pPr>
              <w:spacing w:after="160"/>
              <w:rPr>
                <w:rFonts w:ascii="宋体" w:hAnsi="宋体" w:eastAsia="宋体" w:cs="宋体"/>
                <w:kern w:val="2"/>
                <w:szCs w:val="24"/>
              </w:rPr>
            </w:pPr>
            <w:r>
              <w:rPr>
                <w:rFonts w:hint="eastAsia" w:ascii="宋体" w:hAnsi="宋体" w:eastAsia="宋体" w:cs="宋体"/>
                <w:kern w:val="2"/>
                <w:szCs w:val="24"/>
              </w:rPr>
              <w:t>小程序插件</w:t>
            </w:r>
          </w:p>
        </w:tc>
      </w:tr>
      <w:tr w14:paraId="5A0A56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23A8B37D">
            <w:pPr>
              <w:spacing w:after="160"/>
              <w:rPr>
                <w:rFonts w:ascii="宋体" w:hAnsi="宋体" w:eastAsia="宋体" w:cs="宋体"/>
                <w:kern w:val="2"/>
                <w:szCs w:val="24"/>
              </w:rPr>
            </w:pPr>
            <w:r>
              <w:rPr>
                <w:rFonts w:hint="eastAsia" w:ascii="宋体" w:hAnsi="宋体" w:eastAsia="宋体" w:cs="宋体"/>
                <w:kern w:val="2"/>
                <w:szCs w:val="24"/>
              </w:rPr>
              <w:t>1.5.1</w:t>
            </w:r>
          </w:p>
        </w:tc>
        <w:tc>
          <w:tcPr>
            <w:tcW w:w="2738" w:type="dxa"/>
            <w:tcBorders>
              <w:tl2br w:val="nil"/>
              <w:tr2bl w:val="nil"/>
            </w:tcBorders>
            <w:tcMar>
              <w:top w:w="60" w:type="dxa"/>
              <w:left w:w="120" w:type="dxa"/>
              <w:bottom w:w="30" w:type="dxa"/>
              <w:right w:w="120" w:type="dxa"/>
            </w:tcMar>
          </w:tcPr>
          <w:p w14:paraId="30664A64">
            <w:pPr>
              <w:spacing w:after="160"/>
              <w:rPr>
                <w:rFonts w:ascii="宋体" w:hAnsi="宋体" w:eastAsia="宋体" w:cs="宋体"/>
                <w:kern w:val="2"/>
                <w:szCs w:val="24"/>
              </w:rPr>
            </w:pPr>
            <w:r>
              <w:rPr>
                <w:rFonts w:hint="eastAsia" w:ascii="宋体" w:hAnsi="宋体" w:eastAsia="宋体" w:cs="宋体"/>
                <w:kern w:val="2"/>
                <w:szCs w:val="24"/>
              </w:rPr>
              <w:t>开通权限</w:t>
            </w:r>
          </w:p>
        </w:tc>
        <w:tc>
          <w:tcPr>
            <w:tcW w:w="4208" w:type="dxa"/>
            <w:tcBorders>
              <w:tl2br w:val="nil"/>
              <w:tr2bl w:val="nil"/>
            </w:tcBorders>
            <w:tcMar>
              <w:top w:w="60" w:type="dxa"/>
              <w:left w:w="120" w:type="dxa"/>
              <w:bottom w:w="30" w:type="dxa"/>
              <w:right w:w="120" w:type="dxa"/>
            </w:tcMar>
          </w:tcPr>
          <w:p w14:paraId="6EB41E40">
            <w:pPr>
              <w:spacing w:after="160"/>
              <w:rPr>
                <w:rFonts w:ascii="宋体" w:hAnsi="宋体" w:eastAsia="宋体" w:cs="宋体"/>
                <w:kern w:val="2"/>
                <w:szCs w:val="24"/>
              </w:rPr>
            </w:pPr>
            <w:r>
              <w:rPr>
                <w:rFonts w:hint="eastAsia" w:ascii="宋体" w:hAnsi="宋体" w:eastAsia="宋体" w:cs="宋体"/>
                <w:kern w:val="2"/>
                <w:szCs w:val="24"/>
              </w:rPr>
              <w:t>开通小程序插件license</w:t>
            </w:r>
          </w:p>
        </w:tc>
      </w:tr>
      <w:tr w14:paraId="49C229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375B0791">
            <w:pPr>
              <w:spacing w:after="160"/>
              <w:rPr>
                <w:rFonts w:ascii="宋体" w:hAnsi="宋体" w:eastAsia="宋体" w:cs="宋体"/>
                <w:kern w:val="2"/>
                <w:szCs w:val="24"/>
              </w:rPr>
            </w:pPr>
            <w:r>
              <w:rPr>
                <w:rFonts w:hint="eastAsia" w:ascii="宋体" w:hAnsi="宋体" w:eastAsia="宋体" w:cs="宋体"/>
                <w:kern w:val="2"/>
                <w:szCs w:val="24"/>
              </w:rPr>
              <w:t>1.5.2</w:t>
            </w:r>
          </w:p>
        </w:tc>
        <w:tc>
          <w:tcPr>
            <w:tcW w:w="2738" w:type="dxa"/>
            <w:tcBorders>
              <w:tl2br w:val="nil"/>
              <w:tr2bl w:val="nil"/>
            </w:tcBorders>
            <w:tcMar>
              <w:top w:w="60" w:type="dxa"/>
              <w:left w:w="120" w:type="dxa"/>
              <w:bottom w:w="30" w:type="dxa"/>
              <w:right w:w="120" w:type="dxa"/>
            </w:tcMar>
          </w:tcPr>
          <w:p w14:paraId="5D46C1B3">
            <w:pPr>
              <w:spacing w:after="160"/>
              <w:rPr>
                <w:rFonts w:ascii="宋体" w:hAnsi="宋体" w:eastAsia="宋体" w:cs="宋体"/>
                <w:kern w:val="2"/>
                <w:szCs w:val="24"/>
              </w:rPr>
            </w:pPr>
            <w:r>
              <w:rPr>
                <w:rFonts w:hint="eastAsia" w:ascii="宋体" w:hAnsi="宋体" w:eastAsia="宋体" w:cs="宋体"/>
                <w:kern w:val="2"/>
                <w:szCs w:val="24"/>
              </w:rPr>
              <w:t>引用插件</w:t>
            </w:r>
          </w:p>
        </w:tc>
        <w:tc>
          <w:tcPr>
            <w:tcW w:w="4208" w:type="dxa"/>
            <w:tcBorders>
              <w:tl2br w:val="nil"/>
              <w:tr2bl w:val="nil"/>
            </w:tcBorders>
            <w:tcMar>
              <w:top w:w="60" w:type="dxa"/>
              <w:left w:w="120" w:type="dxa"/>
              <w:bottom w:w="30" w:type="dxa"/>
              <w:right w:w="120" w:type="dxa"/>
            </w:tcMar>
          </w:tcPr>
          <w:p w14:paraId="21342E4A">
            <w:pPr>
              <w:spacing w:after="160"/>
              <w:rPr>
                <w:rFonts w:ascii="宋体" w:hAnsi="宋体" w:eastAsia="宋体" w:cs="宋体"/>
                <w:kern w:val="2"/>
                <w:szCs w:val="24"/>
              </w:rPr>
            </w:pPr>
            <w:r>
              <w:rPr>
                <w:rFonts w:hint="eastAsia" w:ascii="宋体" w:hAnsi="宋体" w:eastAsia="宋体" w:cs="宋体"/>
                <w:kern w:val="2"/>
                <w:szCs w:val="24"/>
              </w:rPr>
              <w:t>小程序通过license引用插件功能</w:t>
            </w:r>
          </w:p>
        </w:tc>
      </w:tr>
      <w:tr w14:paraId="30FB17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52988B77">
            <w:pPr>
              <w:spacing w:after="160"/>
              <w:rPr>
                <w:rFonts w:ascii="宋体" w:hAnsi="宋体" w:eastAsia="宋体" w:cs="宋体"/>
                <w:kern w:val="2"/>
                <w:szCs w:val="24"/>
              </w:rPr>
            </w:pPr>
            <w:r>
              <w:rPr>
                <w:rFonts w:hint="eastAsia" w:ascii="宋体" w:hAnsi="宋体" w:eastAsia="宋体" w:cs="宋体"/>
                <w:kern w:val="2"/>
                <w:szCs w:val="24"/>
              </w:rPr>
              <w:t>1.6</w:t>
            </w:r>
          </w:p>
        </w:tc>
        <w:tc>
          <w:tcPr>
            <w:tcW w:w="2738" w:type="dxa"/>
            <w:tcBorders>
              <w:tl2br w:val="nil"/>
              <w:tr2bl w:val="nil"/>
            </w:tcBorders>
            <w:tcMar>
              <w:top w:w="60" w:type="dxa"/>
              <w:left w:w="120" w:type="dxa"/>
              <w:bottom w:w="30" w:type="dxa"/>
              <w:right w:w="120" w:type="dxa"/>
            </w:tcMar>
          </w:tcPr>
          <w:p w14:paraId="33A3A740">
            <w:pPr>
              <w:spacing w:after="160"/>
              <w:rPr>
                <w:rFonts w:ascii="宋体" w:hAnsi="宋体" w:eastAsia="宋体" w:cs="宋体"/>
                <w:kern w:val="2"/>
                <w:szCs w:val="24"/>
              </w:rPr>
            </w:pPr>
            <w:r>
              <w:rPr>
                <w:rFonts w:hint="eastAsia" w:ascii="宋体" w:hAnsi="宋体" w:eastAsia="宋体" w:cs="宋体"/>
                <w:kern w:val="2"/>
                <w:szCs w:val="24"/>
              </w:rPr>
              <w:t>AR导航</w:t>
            </w:r>
          </w:p>
        </w:tc>
        <w:tc>
          <w:tcPr>
            <w:tcW w:w="4208" w:type="dxa"/>
            <w:tcBorders>
              <w:tl2br w:val="nil"/>
              <w:tr2bl w:val="nil"/>
            </w:tcBorders>
            <w:tcMar>
              <w:top w:w="60" w:type="dxa"/>
              <w:left w:w="120" w:type="dxa"/>
              <w:bottom w:w="30" w:type="dxa"/>
              <w:right w:w="120" w:type="dxa"/>
            </w:tcMar>
          </w:tcPr>
          <w:p w14:paraId="37797E35">
            <w:pPr>
              <w:spacing w:after="160"/>
              <w:rPr>
                <w:rFonts w:ascii="宋体" w:hAnsi="宋体" w:eastAsia="宋体" w:cs="宋体"/>
                <w:kern w:val="2"/>
                <w:szCs w:val="24"/>
              </w:rPr>
            </w:pPr>
            <w:r>
              <w:rPr>
                <w:rFonts w:hint="eastAsia" w:ascii="宋体" w:hAnsi="宋体" w:eastAsia="宋体" w:cs="宋体"/>
                <w:kern w:val="2"/>
                <w:szCs w:val="24"/>
              </w:rPr>
              <w:t>AR导航服务</w:t>
            </w:r>
          </w:p>
        </w:tc>
      </w:tr>
      <w:tr w14:paraId="06BF27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64ACCBAC">
            <w:pPr>
              <w:spacing w:after="160"/>
              <w:rPr>
                <w:rFonts w:ascii="宋体" w:hAnsi="宋体" w:eastAsia="宋体" w:cs="宋体"/>
                <w:kern w:val="2"/>
                <w:szCs w:val="24"/>
              </w:rPr>
            </w:pPr>
            <w:r>
              <w:rPr>
                <w:rFonts w:hint="eastAsia" w:ascii="宋体" w:hAnsi="宋体" w:eastAsia="宋体" w:cs="宋体"/>
                <w:kern w:val="2"/>
                <w:szCs w:val="24"/>
              </w:rPr>
              <w:t>1.6.1</w:t>
            </w:r>
          </w:p>
        </w:tc>
        <w:tc>
          <w:tcPr>
            <w:tcW w:w="2738" w:type="dxa"/>
            <w:tcBorders>
              <w:tl2br w:val="nil"/>
              <w:tr2bl w:val="nil"/>
            </w:tcBorders>
            <w:tcMar>
              <w:top w:w="60" w:type="dxa"/>
              <w:left w:w="120" w:type="dxa"/>
              <w:bottom w:w="30" w:type="dxa"/>
              <w:right w:w="120" w:type="dxa"/>
            </w:tcMar>
          </w:tcPr>
          <w:p w14:paraId="6288E091">
            <w:pPr>
              <w:spacing w:after="160"/>
              <w:rPr>
                <w:rFonts w:ascii="宋体" w:hAnsi="宋体" w:eastAsia="宋体" w:cs="宋体"/>
                <w:kern w:val="2"/>
                <w:szCs w:val="24"/>
              </w:rPr>
            </w:pPr>
            <w:r>
              <w:rPr>
                <w:rFonts w:hint="eastAsia" w:ascii="宋体" w:hAnsi="宋体" w:eastAsia="宋体" w:cs="宋体"/>
                <w:kern w:val="2"/>
                <w:szCs w:val="24"/>
              </w:rPr>
              <w:t>来院导航</w:t>
            </w:r>
          </w:p>
        </w:tc>
        <w:tc>
          <w:tcPr>
            <w:tcW w:w="4208" w:type="dxa"/>
            <w:tcBorders>
              <w:tl2br w:val="nil"/>
              <w:tr2bl w:val="nil"/>
            </w:tcBorders>
            <w:tcMar>
              <w:top w:w="60" w:type="dxa"/>
              <w:left w:w="120" w:type="dxa"/>
              <w:bottom w:w="30" w:type="dxa"/>
              <w:right w:w="120" w:type="dxa"/>
            </w:tcMar>
          </w:tcPr>
          <w:p w14:paraId="59B9B1FB">
            <w:pPr>
              <w:spacing w:after="160"/>
              <w:rPr>
                <w:rFonts w:ascii="宋体" w:hAnsi="宋体" w:eastAsia="宋体" w:cs="宋体"/>
                <w:kern w:val="2"/>
                <w:szCs w:val="24"/>
              </w:rPr>
            </w:pPr>
            <w:r>
              <w:rPr>
                <w:rFonts w:hint="eastAsia" w:ascii="宋体" w:hAnsi="宋体" w:eastAsia="宋体" w:cs="宋体"/>
                <w:kern w:val="2"/>
                <w:szCs w:val="24"/>
              </w:rPr>
              <w:t>用户到达医院停车场打开该系统，打开摄像头识别周围环境，系统会生成用户当前位置到想去的就诊科室、检查地点等目的地的导航路径</w:t>
            </w:r>
          </w:p>
        </w:tc>
      </w:tr>
      <w:tr w14:paraId="109F79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0F00B2AA">
            <w:pPr>
              <w:spacing w:after="160"/>
              <w:rPr>
                <w:rFonts w:ascii="宋体" w:hAnsi="宋体" w:eastAsia="宋体" w:cs="宋体"/>
                <w:kern w:val="2"/>
                <w:szCs w:val="24"/>
              </w:rPr>
            </w:pPr>
            <w:r>
              <w:rPr>
                <w:rFonts w:hint="eastAsia" w:ascii="宋体" w:hAnsi="宋体" w:eastAsia="宋体" w:cs="宋体"/>
                <w:kern w:val="2"/>
                <w:szCs w:val="24"/>
              </w:rPr>
              <w:t>1.6.2</w:t>
            </w:r>
          </w:p>
        </w:tc>
        <w:tc>
          <w:tcPr>
            <w:tcW w:w="2738" w:type="dxa"/>
            <w:tcBorders>
              <w:tl2br w:val="nil"/>
              <w:tr2bl w:val="nil"/>
            </w:tcBorders>
            <w:tcMar>
              <w:top w:w="60" w:type="dxa"/>
              <w:left w:w="120" w:type="dxa"/>
              <w:bottom w:w="30" w:type="dxa"/>
              <w:right w:w="120" w:type="dxa"/>
            </w:tcMar>
          </w:tcPr>
          <w:p w14:paraId="508482A9">
            <w:pPr>
              <w:spacing w:after="160"/>
              <w:rPr>
                <w:rFonts w:ascii="宋体" w:hAnsi="宋体" w:eastAsia="宋体" w:cs="宋体"/>
                <w:kern w:val="2"/>
                <w:szCs w:val="24"/>
              </w:rPr>
            </w:pPr>
            <w:r>
              <w:rPr>
                <w:rFonts w:hint="eastAsia" w:ascii="宋体" w:hAnsi="宋体" w:eastAsia="宋体" w:cs="宋体"/>
                <w:kern w:val="2"/>
                <w:szCs w:val="24"/>
              </w:rPr>
              <w:t>窗口导航</w:t>
            </w:r>
          </w:p>
        </w:tc>
        <w:tc>
          <w:tcPr>
            <w:tcW w:w="4208" w:type="dxa"/>
            <w:tcBorders>
              <w:tl2br w:val="nil"/>
              <w:tr2bl w:val="nil"/>
            </w:tcBorders>
            <w:tcMar>
              <w:top w:w="60" w:type="dxa"/>
              <w:left w:w="120" w:type="dxa"/>
              <w:bottom w:w="30" w:type="dxa"/>
              <w:right w:w="120" w:type="dxa"/>
            </w:tcMar>
          </w:tcPr>
          <w:p w14:paraId="31C5240B">
            <w:pPr>
              <w:spacing w:after="160"/>
              <w:rPr>
                <w:rFonts w:ascii="宋体" w:hAnsi="宋体" w:eastAsia="宋体" w:cs="宋体"/>
                <w:kern w:val="2"/>
                <w:szCs w:val="24"/>
              </w:rPr>
            </w:pPr>
            <w:r>
              <w:rPr>
                <w:rFonts w:hint="eastAsia" w:ascii="宋体" w:hAnsi="宋体" w:eastAsia="宋体" w:cs="宋体"/>
                <w:kern w:val="2"/>
                <w:szCs w:val="24"/>
              </w:rPr>
              <w:t>用户挂号或检查排号后，系统自动检测排号信息，从用户当前位置到对应办事窗口生成导航路径</w:t>
            </w:r>
          </w:p>
        </w:tc>
      </w:tr>
      <w:tr w14:paraId="30F1EB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68DBE033">
            <w:pPr>
              <w:spacing w:after="160"/>
              <w:rPr>
                <w:rFonts w:ascii="宋体" w:hAnsi="宋体" w:eastAsia="宋体" w:cs="宋体"/>
                <w:kern w:val="2"/>
                <w:szCs w:val="24"/>
              </w:rPr>
            </w:pPr>
            <w:r>
              <w:rPr>
                <w:rFonts w:hint="eastAsia" w:ascii="宋体" w:hAnsi="宋体" w:eastAsia="宋体" w:cs="宋体"/>
                <w:kern w:val="2"/>
                <w:szCs w:val="24"/>
              </w:rPr>
              <w:t>1.6.3</w:t>
            </w:r>
          </w:p>
        </w:tc>
        <w:tc>
          <w:tcPr>
            <w:tcW w:w="2738" w:type="dxa"/>
            <w:tcBorders>
              <w:tl2br w:val="nil"/>
              <w:tr2bl w:val="nil"/>
            </w:tcBorders>
            <w:tcMar>
              <w:top w:w="60" w:type="dxa"/>
              <w:left w:w="120" w:type="dxa"/>
              <w:bottom w:w="30" w:type="dxa"/>
              <w:right w:w="120" w:type="dxa"/>
            </w:tcMar>
          </w:tcPr>
          <w:p w14:paraId="79F4EFAB">
            <w:pPr>
              <w:spacing w:after="160"/>
              <w:rPr>
                <w:rFonts w:ascii="宋体" w:hAnsi="宋体" w:eastAsia="宋体" w:cs="宋体"/>
                <w:kern w:val="2"/>
                <w:szCs w:val="24"/>
              </w:rPr>
            </w:pPr>
            <w:r>
              <w:rPr>
                <w:rFonts w:hint="eastAsia" w:ascii="宋体" w:hAnsi="宋体" w:eastAsia="宋体" w:cs="宋体"/>
                <w:kern w:val="2"/>
                <w:szCs w:val="24"/>
              </w:rPr>
              <w:t>功能设施导航</w:t>
            </w:r>
          </w:p>
        </w:tc>
        <w:tc>
          <w:tcPr>
            <w:tcW w:w="4208" w:type="dxa"/>
            <w:tcBorders>
              <w:tl2br w:val="nil"/>
              <w:tr2bl w:val="nil"/>
            </w:tcBorders>
            <w:tcMar>
              <w:top w:w="60" w:type="dxa"/>
              <w:left w:w="120" w:type="dxa"/>
              <w:bottom w:w="30" w:type="dxa"/>
              <w:right w:w="120" w:type="dxa"/>
            </w:tcMar>
          </w:tcPr>
          <w:p w14:paraId="695A9798">
            <w:pPr>
              <w:spacing w:after="160"/>
              <w:rPr>
                <w:rFonts w:ascii="宋体" w:hAnsi="宋体" w:eastAsia="宋体" w:cs="宋体"/>
                <w:kern w:val="2"/>
                <w:szCs w:val="24"/>
              </w:rPr>
            </w:pPr>
            <w:r>
              <w:rPr>
                <w:rFonts w:hint="eastAsia" w:ascii="宋体" w:hAnsi="宋体" w:eastAsia="宋体" w:cs="宋体"/>
                <w:kern w:val="2"/>
                <w:szCs w:val="24"/>
              </w:rPr>
              <w:t>用户可通过屏幕上地图按钮，选择医疗设施、缴费窗口等功能设施，系统自动生成当前位置到选择功能设施的导航路径</w:t>
            </w:r>
          </w:p>
        </w:tc>
      </w:tr>
      <w:tr w14:paraId="7208D3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64D1FD42">
            <w:pPr>
              <w:spacing w:after="160"/>
              <w:rPr>
                <w:rFonts w:ascii="宋体" w:hAnsi="宋体" w:eastAsia="宋体" w:cs="宋体"/>
                <w:kern w:val="2"/>
                <w:szCs w:val="24"/>
              </w:rPr>
            </w:pPr>
            <w:r>
              <w:rPr>
                <w:rFonts w:hint="eastAsia" w:ascii="宋体" w:hAnsi="宋体" w:eastAsia="宋体" w:cs="宋体"/>
                <w:kern w:val="2"/>
                <w:szCs w:val="24"/>
              </w:rPr>
              <w:t>1.7</w:t>
            </w:r>
          </w:p>
        </w:tc>
        <w:tc>
          <w:tcPr>
            <w:tcW w:w="2738" w:type="dxa"/>
            <w:tcBorders>
              <w:tl2br w:val="nil"/>
              <w:tr2bl w:val="nil"/>
            </w:tcBorders>
            <w:tcMar>
              <w:top w:w="60" w:type="dxa"/>
              <w:left w:w="120" w:type="dxa"/>
              <w:bottom w:w="30" w:type="dxa"/>
              <w:right w:w="120" w:type="dxa"/>
            </w:tcMar>
          </w:tcPr>
          <w:p w14:paraId="0BBD3DF9">
            <w:pPr>
              <w:spacing w:after="160"/>
              <w:rPr>
                <w:rFonts w:ascii="宋体" w:hAnsi="宋体" w:eastAsia="宋体" w:cs="宋体"/>
                <w:kern w:val="2"/>
                <w:szCs w:val="24"/>
              </w:rPr>
            </w:pPr>
            <w:r>
              <w:rPr>
                <w:rFonts w:hint="eastAsia" w:ascii="宋体" w:hAnsi="宋体" w:eastAsia="宋体" w:cs="宋体"/>
                <w:kern w:val="2"/>
                <w:szCs w:val="24"/>
              </w:rPr>
              <w:t>UI设计</w:t>
            </w:r>
          </w:p>
        </w:tc>
        <w:tc>
          <w:tcPr>
            <w:tcW w:w="4208" w:type="dxa"/>
            <w:tcBorders>
              <w:tl2br w:val="nil"/>
              <w:tr2bl w:val="nil"/>
            </w:tcBorders>
            <w:tcMar>
              <w:top w:w="60" w:type="dxa"/>
              <w:left w:w="120" w:type="dxa"/>
              <w:bottom w:w="30" w:type="dxa"/>
              <w:right w:w="120" w:type="dxa"/>
            </w:tcMar>
          </w:tcPr>
          <w:p w14:paraId="3CDBF56A">
            <w:pPr>
              <w:spacing w:after="160"/>
              <w:rPr>
                <w:rFonts w:ascii="宋体" w:hAnsi="宋体" w:eastAsia="宋体" w:cs="宋体"/>
                <w:kern w:val="2"/>
                <w:szCs w:val="24"/>
              </w:rPr>
            </w:pPr>
            <w:r>
              <w:rPr>
                <w:rFonts w:hint="eastAsia" w:ascii="宋体" w:hAnsi="宋体" w:eastAsia="宋体" w:cs="宋体"/>
                <w:kern w:val="2"/>
                <w:szCs w:val="24"/>
              </w:rPr>
              <w:t>UI及页面设计</w:t>
            </w:r>
          </w:p>
        </w:tc>
      </w:tr>
      <w:tr w14:paraId="6E8129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6D329608">
            <w:pPr>
              <w:spacing w:after="160"/>
              <w:rPr>
                <w:rFonts w:ascii="宋体" w:hAnsi="宋体" w:eastAsia="宋体" w:cs="宋体"/>
                <w:kern w:val="2"/>
                <w:szCs w:val="24"/>
              </w:rPr>
            </w:pPr>
            <w:r>
              <w:rPr>
                <w:rFonts w:hint="eastAsia" w:ascii="宋体" w:hAnsi="宋体" w:eastAsia="宋体" w:cs="宋体"/>
                <w:kern w:val="2"/>
                <w:szCs w:val="24"/>
              </w:rPr>
              <w:t>1.7.1</w:t>
            </w:r>
          </w:p>
        </w:tc>
        <w:tc>
          <w:tcPr>
            <w:tcW w:w="2738" w:type="dxa"/>
            <w:tcBorders>
              <w:tl2br w:val="nil"/>
              <w:tr2bl w:val="nil"/>
            </w:tcBorders>
            <w:tcMar>
              <w:top w:w="60" w:type="dxa"/>
              <w:left w:w="120" w:type="dxa"/>
              <w:bottom w:w="30" w:type="dxa"/>
              <w:right w:w="120" w:type="dxa"/>
            </w:tcMar>
          </w:tcPr>
          <w:p w14:paraId="62918292">
            <w:pPr>
              <w:spacing w:after="160"/>
              <w:rPr>
                <w:rFonts w:ascii="宋体" w:hAnsi="宋体" w:eastAsia="宋体" w:cs="宋体"/>
                <w:kern w:val="2"/>
                <w:szCs w:val="24"/>
              </w:rPr>
            </w:pPr>
            <w:r>
              <w:rPr>
                <w:rFonts w:hint="eastAsia" w:ascii="宋体" w:hAnsi="宋体" w:eastAsia="宋体" w:cs="宋体"/>
                <w:kern w:val="2"/>
                <w:szCs w:val="24"/>
              </w:rPr>
              <w:t>POI标牌设计</w:t>
            </w:r>
          </w:p>
        </w:tc>
        <w:tc>
          <w:tcPr>
            <w:tcW w:w="4208" w:type="dxa"/>
            <w:tcBorders>
              <w:tl2br w:val="nil"/>
              <w:tr2bl w:val="nil"/>
            </w:tcBorders>
            <w:tcMar>
              <w:top w:w="60" w:type="dxa"/>
              <w:left w:w="120" w:type="dxa"/>
              <w:bottom w:w="30" w:type="dxa"/>
              <w:right w:w="120" w:type="dxa"/>
            </w:tcMar>
          </w:tcPr>
          <w:p w14:paraId="3941824B">
            <w:pPr>
              <w:spacing w:after="160"/>
              <w:rPr>
                <w:rFonts w:ascii="宋体" w:hAnsi="宋体" w:eastAsia="宋体" w:cs="宋体"/>
                <w:kern w:val="2"/>
                <w:szCs w:val="24"/>
              </w:rPr>
            </w:pPr>
            <w:r>
              <w:rPr>
                <w:rFonts w:hint="eastAsia" w:ascii="宋体" w:hAnsi="宋体" w:eastAsia="宋体" w:cs="宋体"/>
                <w:kern w:val="2"/>
                <w:szCs w:val="24"/>
              </w:rPr>
              <w:t>POI点位名称标牌设计</w:t>
            </w:r>
          </w:p>
        </w:tc>
      </w:tr>
      <w:tr w14:paraId="7A0E6A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4A72510F">
            <w:pPr>
              <w:spacing w:after="160"/>
              <w:rPr>
                <w:rFonts w:ascii="宋体" w:hAnsi="宋体" w:eastAsia="宋体" w:cs="宋体"/>
                <w:kern w:val="2"/>
                <w:szCs w:val="24"/>
              </w:rPr>
            </w:pPr>
            <w:r>
              <w:rPr>
                <w:rFonts w:hint="eastAsia" w:ascii="宋体" w:hAnsi="宋体" w:eastAsia="宋体" w:cs="宋体"/>
                <w:kern w:val="2"/>
                <w:szCs w:val="24"/>
              </w:rPr>
              <w:t>1.7.2</w:t>
            </w:r>
          </w:p>
        </w:tc>
        <w:tc>
          <w:tcPr>
            <w:tcW w:w="2738" w:type="dxa"/>
            <w:tcBorders>
              <w:tl2br w:val="nil"/>
              <w:tr2bl w:val="nil"/>
            </w:tcBorders>
            <w:tcMar>
              <w:top w:w="60" w:type="dxa"/>
              <w:left w:w="120" w:type="dxa"/>
              <w:bottom w:w="30" w:type="dxa"/>
              <w:right w:w="120" w:type="dxa"/>
            </w:tcMar>
          </w:tcPr>
          <w:p w14:paraId="073D06C8">
            <w:pPr>
              <w:spacing w:after="160"/>
              <w:rPr>
                <w:rFonts w:ascii="宋体" w:hAnsi="宋体" w:eastAsia="宋体" w:cs="宋体"/>
                <w:kern w:val="2"/>
                <w:szCs w:val="24"/>
              </w:rPr>
            </w:pPr>
            <w:r>
              <w:rPr>
                <w:rFonts w:hint="eastAsia" w:ascii="宋体" w:hAnsi="宋体" w:eastAsia="宋体" w:cs="宋体"/>
                <w:kern w:val="2"/>
                <w:szCs w:val="24"/>
              </w:rPr>
              <w:t>首页设置</w:t>
            </w:r>
          </w:p>
        </w:tc>
        <w:tc>
          <w:tcPr>
            <w:tcW w:w="4208" w:type="dxa"/>
            <w:tcBorders>
              <w:tl2br w:val="nil"/>
              <w:tr2bl w:val="nil"/>
            </w:tcBorders>
            <w:tcMar>
              <w:top w:w="60" w:type="dxa"/>
              <w:left w:w="120" w:type="dxa"/>
              <w:bottom w:w="30" w:type="dxa"/>
              <w:right w:w="120" w:type="dxa"/>
            </w:tcMar>
          </w:tcPr>
          <w:p w14:paraId="2FBC60AD">
            <w:pPr>
              <w:spacing w:after="160"/>
              <w:rPr>
                <w:rFonts w:ascii="宋体" w:hAnsi="宋体" w:eastAsia="宋体" w:cs="宋体"/>
                <w:kern w:val="2"/>
                <w:szCs w:val="24"/>
              </w:rPr>
            </w:pPr>
            <w:r>
              <w:rPr>
                <w:rFonts w:hint="eastAsia" w:ascii="宋体" w:hAnsi="宋体" w:eastAsia="宋体" w:cs="宋体"/>
                <w:kern w:val="2"/>
                <w:szCs w:val="24"/>
              </w:rPr>
              <w:t>小程序开屏设计</w:t>
            </w:r>
          </w:p>
        </w:tc>
      </w:tr>
      <w:tr w14:paraId="235B43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40FDA3FA">
            <w:pPr>
              <w:spacing w:after="160"/>
              <w:rPr>
                <w:rFonts w:ascii="宋体" w:hAnsi="宋体" w:eastAsia="宋体" w:cs="宋体"/>
                <w:kern w:val="2"/>
                <w:szCs w:val="24"/>
              </w:rPr>
            </w:pPr>
            <w:r>
              <w:rPr>
                <w:rFonts w:hint="eastAsia" w:ascii="宋体" w:hAnsi="宋体" w:eastAsia="宋体" w:cs="宋体"/>
                <w:kern w:val="2"/>
                <w:szCs w:val="24"/>
              </w:rPr>
              <w:t>1.7.3</w:t>
            </w:r>
          </w:p>
        </w:tc>
        <w:tc>
          <w:tcPr>
            <w:tcW w:w="2738" w:type="dxa"/>
            <w:tcBorders>
              <w:tl2br w:val="nil"/>
              <w:tr2bl w:val="nil"/>
            </w:tcBorders>
            <w:tcMar>
              <w:top w:w="60" w:type="dxa"/>
              <w:left w:w="120" w:type="dxa"/>
              <w:bottom w:w="30" w:type="dxa"/>
              <w:right w:w="120" w:type="dxa"/>
            </w:tcMar>
          </w:tcPr>
          <w:p w14:paraId="34806A2E">
            <w:pPr>
              <w:spacing w:after="160"/>
              <w:rPr>
                <w:rFonts w:ascii="宋体" w:hAnsi="宋体" w:eastAsia="宋体" w:cs="宋体"/>
                <w:kern w:val="2"/>
                <w:szCs w:val="24"/>
              </w:rPr>
            </w:pPr>
            <w:r>
              <w:rPr>
                <w:rFonts w:hint="eastAsia" w:ascii="宋体" w:hAnsi="宋体" w:eastAsia="宋体" w:cs="宋体"/>
                <w:kern w:val="2"/>
                <w:szCs w:val="24"/>
              </w:rPr>
              <w:t>地图功能设计</w:t>
            </w:r>
          </w:p>
        </w:tc>
        <w:tc>
          <w:tcPr>
            <w:tcW w:w="4208" w:type="dxa"/>
            <w:tcBorders>
              <w:tl2br w:val="nil"/>
              <w:tr2bl w:val="nil"/>
            </w:tcBorders>
            <w:tcMar>
              <w:top w:w="60" w:type="dxa"/>
              <w:left w:w="120" w:type="dxa"/>
              <w:bottom w:w="30" w:type="dxa"/>
              <w:right w:w="120" w:type="dxa"/>
            </w:tcMar>
          </w:tcPr>
          <w:p w14:paraId="5BB83F30">
            <w:pPr>
              <w:spacing w:after="160"/>
              <w:rPr>
                <w:rFonts w:ascii="宋体" w:hAnsi="宋体" w:eastAsia="宋体" w:cs="宋体"/>
                <w:kern w:val="2"/>
                <w:szCs w:val="24"/>
              </w:rPr>
            </w:pPr>
            <w:r>
              <w:rPr>
                <w:rFonts w:hint="eastAsia" w:ascii="宋体" w:hAnsi="宋体" w:eastAsia="宋体" w:cs="宋体"/>
                <w:kern w:val="2"/>
                <w:szCs w:val="24"/>
              </w:rPr>
              <w:t>地图icon，地图页面设计</w:t>
            </w:r>
          </w:p>
        </w:tc>
      </w:tr>
      <w:tr w14:paraId="3DEC37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1EC7F678">
            <w:pPr>
              <w:spacing w:after="160"/>
              <w:rPr>
                <w:rFonts w:ascii="宋体" w:hAnsi="宋体" w:eastAsia="宋体" w:cs="宋体"/>
                <w:kern w:val="2"/>
                <w:szCs w:val="24"/>
              </w:rPr>
            </w:pPr>
            <w:r>
              <w:rPr>
                <w:rFonts w:hint="eastAsia" w:ascii="宋体" w:hAnsi="宋体" w:eastAsia="宋体" w:cs="宋体"/>
                <w:kern w:val="2"/>
                <w:szCs w:val="24"/>
              </w:rPr>
              <w:t>1.8</w:t>
            </w:r>
          </w:p>
        </w:tc>
        <w:tc>
          <w:tcPr>
            <w:tcW w:w="2738" w:type="dxa"/>
            <w:tcBorders>
              <w:tl2br w:val="nil"/>
              <w:tr2bl w:val="nil"/>
            </w:tcBorders>
            <w:tcMar>
              <w:top w:w="60" w:type="dxa"/>
              <w:left w:w="120" w:type="dxa"/>
              <w:bottom w:w="30" w:type="dxa"/>
              <w:right w:w="120" w:type="dxa"/>
            </w:tcMar>
          </w:tcPr>
          <w:p w14:paraId="772064BF">
            <w:pPr>
              <w:spacing w:after="160"/>
              <w:rPr>
                <w:rFonts w:ascii="宋体" w:hAnsi="宋体" w:eastAsia="宋体" w:cs="宋体"/>
                <w:kern w:val="2"/>
                <w:szCs w:val="24"/>
              </w:rPr>
            </w:pPr>
            <w:r>
              <w:rPr>
                <w:rFonts w:hint="eastAsia" w:ascii="宋体" w:hAnsi="宋体" w:eastAsia="宋体" w:cs="宋体"/>
                <w:kern w:val="2"/>
                <w:szCs w:val="24"/>
              </w:rPr>
              <w:t>排队叫号系统数据采集</w:t>
            </w:r>
          </w:p>
        </w:tc>
        <w:tc>
          <w:tcPr>
            <w:tcW w:w="4208" w:type="dxa"/>
            <w:tcBorders>
              <w:tl2br w:val="nil"/>
              <w:tr2bl w:val="nil"/>
            </w:tcBorders>
            <w:tcMar>
              <w:top w:w="60" w:type="dxa"/>
              <w:left w:w="120" w:type="dxa"/>
              <w:bottom w:w="30" w:type="dxa"/>
              <w:right w:w="120" w:type="dxa"/>
            </w:tcMar>
          </w:tcPr>
          <w:p w14:paraId="0F9813B1">
            <w:pPr>
              <w:spacing w:after="160"/>
              <w:rPr>
                <w:rFonts w:ascii="宋体" w:hAnsi="宋体" w:eastAsia="宋体" w:cs="宋体"/>
                <w:kern w:val="2"/>
                <w:szCs w:val="24"/>
              </w:rPr>
            </w:pPr>
            <w:r>
              <w:rPr>
                <w:rFonts w:hint="eastAsia" w:ascii="宋体" w:hAnsi="宋体" w:eastAsia="宋体" w:cs="宋体"/>
                <w:kern w:val="2"/>
                <w:szCs w:val="24"/>
              </w:rPr>
              <w:t>带参请求医院后台接口返回用户排号信息</w:t>
            </w:r>
          </w:p>
        </w:tc>
      </w:tr>
      <w:tr w14:paraId="252488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0B492861">
            <w:pPr>
              <w:spacing w:after="160"/>
              <w:rPr>
                <w:rFonts w:ascii="宋体" w:hAnsi="宋体" w:eastAsia="宋体" w:cs="宋体"/>
                <w:kern w:val="2"/>
                <w:szCs w:val="24"/>
              </w:rPr>
            </w:pPr>
            <w:r>
              <w:rPr>
                <w:rFonts w:hint="eastAsia" w:ascii="宋体" w:hAnsi="宋体" w:eastAsia="宋体" w:cs="宋体"/>
                <w:kern w:val="2"/>
                <w:szCs w:val="24"/>
              </w:rPr>
              <w:t>1.9</w:t>
            </w:r>
          </w:p>
        </w:tc>
        <w:tc>
          <w:tcPr>
            <w:tcW w:w="2738" w:type="dxa"/>
            <w:tcBorders>
              <w:tl2br w:val="nil"/>
              <w:tr2bl w:val="nil"/>
            </w:tcBorders>
            <w:tcMar>
              <w:top w:w="60" w:type="dxa"/>
              <w:left w:w="120" w:type="dxa"/>
              <w:bottom w:w="30" w:type="dxa"/>
              <w:right w:w="120" w:type="dxa"/>
            </w:tcMar>
          </w:tcPr>
          <w:p w14:paraId="73B2520E">
            <w:pPr>
              <w:spacing w:after="160"/>
              <w:rPr>
                <w:rFonts w:ascii="宋体" w:hAnsi="宋体" w:eastAsia="宋体" w:cs="宋体"/>
                <w:kern w:val="2"/>
                <w:szCs w:val="24"/>
              </w:rPr>
            </w:pPr>
            <w:r>
              <w:rPr>
                <w:rFonts w:hint="eastAsia" w:ascii="宋体" w:hAnsi="宋体" w:eastAsia="宋体" w:cs="宋体"/>
                <w:kern w:val="2"/>
                <w:szCs w:val="24"/>
              </w:rPr>
              <w:t>导览路线渲染</w:t>
            </w:r>
          </w:p>
        </w:tc>
        <w:tc>
          <w:tcPr>
            <w:tcW w:w="4208" w:type="dxa"/>
            <w:tcBorders>
              <w:tl2br w:val="nil"/>
              <w:tr2bl w:val="nil"/>
            </w:tcBorders>
            <w:tcMar>
              <w:top w:w="60" w:type="dxa"/>
              <w:left w:w="120" w:type="dxa"/>
              <w:bottom w:w="30" w:type="dxa"/>
              <w:right w:w="120" w:type="dxa"/>
            </w:tcMar>
          </w:tcPr>
          <w:p w14:paraId="14757D58">
            <w:pPr>
              <w:spacing w:after="160"/>
              <w:rPr>
                <w:rFonts w:ascii="宋体" w:hAnsi="宋体" w:eastAsia="宋体" w:cs="宋体"/>
                <w:kern w:val="2"/>
                <w:szCs w:val="24"/>
              </w:rPr>
            </w:pPr>
            <w:r>
              <w:rPr>
                <w:rFonts w:hint="eastAsia" w:ascii="宋体" w:hAnsi="宋体" w:eastAsia="宋体" w:cs="宋体"/>
                <w:kern w:val="2"/>
                <w:szCs w:val="24"/>
              </w:rPr>
              <w:t>3D渲染</w:t>
            </w:r>
          </w:p>
        </w:tc>
      </w:tr>
      <w:tr w14:paraId="7A78E1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720257AE">
            <w:pPr>
              <w:spacing w:after="160"/>
              <w:rPr>
                <w:rFonts w:ascii="宋体" w:hAnsi="宋体" w:eastAsia="宋体" w:cs="宋体"/>
                <w:kern w:val="2"/>
                <w:szCs w:val="24"/>
              </w:rPr>
            </w:pPr>
            <w:r>
              <w:rPr>
                <w:rFonts w:hint="eastAsia" w:ascii="宋体" w:hAnsi="宋体" w:eastAsia="宋体" w:cs="宋体"/>
                <w:kern w:val="2"/>
                <w:szCs w:val="24"/>
              </w:rPr>
              <w:t>1.9.1</w:t>
            </w:r>
          </w:p>
        </w:tc>
        <w:tc>
          <w:tcPr>
            <w:tcW w:w="2738" w:type="dxa"/>
            <w:tcBorders>
              <w:tl2br w:val="nil"/>
              <w:tr2bl w:val="nil"/>
            </w:tcBorders>
            <w:tcMar>
              <w:top w:w="60" w:type="dxa"/>
              <w:left w:w="120" w:type="dxa"/>
              <w:bottom w:w="30" w:type="dxa"/>
              <w:right w:w="120" w:type="dxa"/>
            </w:tcMar>
          </w:tcPr>
          <w:p w14:paraId="164D3B92">
            <w:pPr>
              <w:spacing w:after="160"/>
              <w:rPr>
                <w:rFonts w:ascii="宋体" w:hAnsi="宋体" w:eastAsia="宋体" w:cs="宋体"/>
                <w:kern w:val="2"/>
                <w:szCs w:val="24"/>
              </w:rPr>
            </w:pPr>
            <w:r>
              <w:rPr>
                <w:rFonts w:hint="eastAsia" w:ascii="宋体" w:hAnsi="宋体" w:eastAsia="宋体" w:cs="宋体"/>
                <w:kern w:val="2"/>
                <w:szCs w:val="24"/>
              </w:rPr>
              <w:t>POI点位信息展示</w:t>
            </w:r>
          </w:p>
        </w:tc>
        <w:tc>
          <w:tcPr>
            <w:tcW w:w="4208" w:type="dxa"/>
            <w:tcBorders>
              <w:tl2br w:val="nil"/>
              <w:tr2bl w:val="nil"/>
            </w:tcBorders>
            <w:tcMar>
              <w:top w:w="60" w:type="dxa"/>
              <w:left w:w="120" w:type="dxa"/>
              <w:bottom w:w="30" w:type="dxa"/>
              <w:right w:w="120" w:type="dxa"/>
            </w:tcMar>
          </w:tcPr>
          <w:p w14:paraId="68415F91">
            <w:pPr>
              <w:spacing w:after="160"/>
              <w:rPr>
                <w:rFonts w:ascii="宋体" w:hAnsi="宋体" w:eastAsia="宋体" w:cs="宋体"/>
                <w:kern w:val="2"/>
                <w:szCs w:val="24"/>
              </w:rPr>
            </w:pPr>
            <w:r>
              <w:rPr>
                <w:rFonts w:hint="eastAsia" w:ascii="宋体" w:hAnsi="宋体" w:eastAsia="宋体" w:cs="宋体"/>
                <w:kern w:val="2"/>
                <w:szCs w:val="24"/>
              </w:rPr>
              <w:t>在导航过程中可看到功能设施的名称标牌</w:t>
            </w:r>
          </w:p>
        </w:tc>
      </w:tr>
      <w:tr w14:paraId="6C9AFD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1C15F833">
            <w:pPr>
              <w:spacing w:after="160"/>
              <w:rPr>
                <w:rFonts w:ascii="宋体" w:hAnsi="宋体" w:eastAsia="宋体" w:cs="宋体"/>
                <w:kern w:val="2"/>
                <w:szCs w:val="24"/>
              </w:rPr>
            </w:pPr>
            <w:r>
              <w:rPr>
                <w:rFonts w:hint="eastAsia" w:ascii="宋体" w:hAnsi="宋体" w:eastAsia="宋体" w:cs="宋体"/>
                <w:kern w:val="2"/>
                <w:szCs w:val="24"/>
              </w:rPr>
              <w:t>1.9.2</w:t>
            </w:r>
          </w:p>
        </w:tc>
        <w:tc>
          <w:tcPr>
            <w:tcW w:w="2738" w:type="dxa"/>
            <w:tcBorders>
              <w:tl2br w:val="nil"/>
              <w:tr2bl w:val="nil"/>
            </w:tcBorders>
            <w:tcMar>
              <w:top w:w="60" w:type="dxa"/>
              <w:left w:w="120" w:type="dxa"/>
              <w:bottom w:w="30" w:type="dxa"/>
              <w:right w:w="120" w:type="dxa"/>
            </w:tcMar>
          </w:tcPr>
          <w:p w14:paraId="3A1E1442">
            <w:pPr>
              <w:spacing w:after="160"/>
              <w:rPr>
                <w:rFonts w:ascii="宋体" w:hAnsi="宋体" w:eastAsia="宋体" w:cs="宋体"/>
                <w:kern w:val="2"/>
                <w:szCs w:val="24"/>
              </w:rPr>
            </w:pPr>
            <w:r>
              <w:rPr>
                <w:rFonts w:hint="eastAsia" w:ascii="宋体" w:hAnsi="宋体" w:eastAsia="宋体" w:cs="宋体"/>
                <w:kern w:val="2"/>
                <w:szCs w:val="24"/>
              </w:rPr>
              <w:t>视频功能</w:t>
            </w:r>
          </w:p>
        </w:tc>
        <w:tc>
          <w:tcPr>
            <w:tcW w:w="4208" w:type="dxa"/>
            <w:tcBorders>
              <w:tl2br w:val="nil"/>
              <w:tr2bl w:val="nil"/>
            </w:tcBorders>
            <w:tcMar>
              <w:top w:w="60" w:type="dxa"/>
              <w:left w:w="120" w:type="dxa"/>
              <w:bottom w:w="30" w:type="dxa"/>
              <w:right w:w="120" w:type="dxa"/>
            </w:tcMar>
          </w:tcPr>
          <w:p w14:paraId="627E36C1">
            <w:pPr>
              <w:spacing w:after="160"/>
              <w:rPr>
                <w:rFonts w:ascii="宋体" w:hAnsi="宋体" w:eastAsia="宋体" w:cs="宋体"/>
                <w:kern w:val="2"/>
                <w:szCs w:val="24"/>
              </w:rPr>
            </w:pPr>
            <w:r>
              <w:rPr>
                <w:rFonts w:hint="eastAsia" w:ascii="宋体" w:hAnsi="宋体" w:eastAsia="宋体" w:cs="宋体"/>
                <w:kern w:val="2"/>
                <w:szCs w:val="24"/>
              </w:rPr>
              <w:t>视频介绍医院科室分布、就医流程等基本信息</w:t>
            </w:r>
          </w:p>
        </w:tc>
      </w:tr>
      <w:tr w14:paraId="10173C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38C6433B">
            <w:pPr>
              <w:spacing w:after="160"/>
              <w:rPr>
                <w:rFonts w:ascii="宋体" w:hAnsi="宋体" w:eastAsia="宋体" w:cs="宋体"/>
                <w:kern w:val="2"/>
                <w:szCs w:val="24"/>
              </w:rPr>
            </w:pPr>
            <w:r>
              <w:rPr>
                <w:rFonts w:hint="eastAsia" w:ascii="宋体" w:hAnsi="宋体" w:eastAsia="宋体" w:cs="宋体"/>
                <w:kern w:val="2"/>
                <w:szCs w:val="24"/>
              </w:rPr>
              <w:t>1.9.3</w:t>
            </w:r>
          </w:p>
        </w:tc>
        <w:tc>
          <w:tcPr>
            <w:tcW w:w="2738" w:type="dxa"/>
            <w:tcBorders>
              <w:tl2br w:val="nil"/>
              <w:tr2bl w:val="nil"/>
            </w:tcBorders>
            <w:tcMar>
              <w:top w:w="60" w:type="dxa"/>
              <w:left w:w="120" w:type="dxa"/>
              <w:bottom w:w="30" w:type="dxa"/>
              <w:right w:w="120" w:type="dxa"/>
            </w:tcMar>
          </w:tcPr>
          <w:p w14:paraId="0FBEEEE6">
            <w:pPr>
              <w:spacing w:after="160"/>
              <w:rPr>
                <w:rFonts w:ascii="宋体" w:hAnsi="宋体" w:eastAsia="宋体" w:cs="宋体"/>
                <w:kern w:val="2"/>
                <w:szCs w:val="24"/>
              </w:rPr>
            </w:pPr>
            <w:r>
              <w:rPr>
                <w:rFonts w:hint="eastAsia" w:ascii="宋体" w:hAnsi="宋体" w:eastAsia="宋体" w:cs="宋体"/>
                <w:kern w:val="2"/>
                <w:szCs w:val="24"/>
              </w:rPr>
              <w:t>导航路径规划</w:t>
            </w:r>
          </w:p>
        </w:tc>
        <w:tc>
          <w:tcPr>
            <w:tcW w:w="4208" w:type="dxa"/>
            <w:tcBorders>
              <w:tl2br w:val="nil"/>
              <w:tr2bl w:val="nil"/>
            </w:tcBorders>
            <w:tcMar>
              <w:top w:w="60" w:type="dxa"/>
              <w:left w:w="120" w:type="dxa"/>
              <w:bottom w:w="30" w:type="dxa"/>
              <w:right w:w="120" w:type="dxa"/>
            </w:tcMar>
          </w:tcPr>
          <w:p w14:paraId="4F297A4E">
            <w:pPr>
              <w:spacing w:after="160"/>
              <w:rPr>
                <w:rFonts w:ascii="宋体" w:hAnsi="宋体" w:eastAsia="宋体" w:cs="宋体"/>
                <w:kern w:val="2"/>
                <w:szCs w:val="24"/>
              </w:rPr>
            </w:pPr>
            <w:r>
              <w:rPr>
                <w:rFonts w:hint="eastAsia" w:ascii="宋体" w:hAnsi="宋体" w:eastAsia="宋体" w:cs="宋体"/>
                <w:kern w:val="2"/>
                <w:szCs w:val="24"/>
              </w:rPr>
              <w:t>最短路径规划</w:t>
            </w:r>
          </w:p>
        </w:tc>
      </w:tr>
      <w:tr w14:paraId="328E63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55C7E5EE">
            <w:pPr>
              <w:spacing w:after="160"/>
              <w:rPr>
                <w:rFonts w:ascii="宋体" w:hAnsi="宋体" w:eastAsia="宋体" w:cs="宋体"/>
                <w:kern w:val="2"/>
                <w:szCs w:val="24"/>
              </w:rPr>
            </w:pPr>
            <w:r>
              <w:rPr>
                <w:rFonts w:hint="eastAsia" w:ascii="宋体" w:hAnsi="宋体" w:eastAsia="宋体" w:cs="宋体"/>
                <w:kern w:val="2"/>
                <w:szCs w:val="24"/>
              </w:rPr>
              <w:t>1.9.4</w:t>
            </w:r>
          </w:p>
        </w:tc>
        <w:tc>
          <w:tcPr>
            <w:tcW w:w="2738" w:type="dxa"/>
            <w:tcBorders>
              <w:tl2br w:val="nil"/>
              <w:tr2bl w:val="nil"/>
            </w:tcBorders>
            <w:tcMar>
              <w:top w:w="60" w:type="dxa"/>
              <w:left w:w="120" w:type="dxa"/>
              <w:bottom w:w="30" w:type="dxa"/>
              <w:right w:w="120" w:type="dxa"/>
            </w:tcMar>
          </w:tcPr>
          <w:p w14:paraId="442765E4">
            <w:pPr>
              <w:spacing w:after="160"/>
              <w:rPr>
                <w:rFonts w:ascii="宋体" w:hAnsi="宋体" w:eastAsia="宋体" w:cs="宋体"/>
                <w:kern w:val="2"/>
                <w:szCs w:val="24"/>
              </w:rPr>
            </w:pPr>
            <w:r>
              <w:rPr>
                <w:rFonts w:hint="eastAsia" w:ascii="宋体" w:hAnsi="宋体" w:eastAsia="宋体" w:cs="宋体"/>
                <w:kern w:val="2"/>
                <w:szCs w:val="24"/>
              </w:rPr>
              <w:t>3D箭头</w:t>
            </w:r>
          </w:p>
        </w:tc>
        <w:tc>
          <w:tcPr>
            <w:tcW w:w="4208" w:type="dxa"/>
            <w:tcBorders>
              <w:tl2br w:val="nil"/>
              <w:tr2bl w:val="nil"/>
            </w:tcBorders>
            <w:tcMar>
              <w:top w:w="60" w:type="dxa"/>
              <w:left w:w="120" w:type="dxa"/>
              <w:bottom w:w="30" w:type="dxa"/>
              <w:right w:w="120" w:type="dxa"/>
            </w:tcMar>
          </w:tcPr>
          <w:p w14:paraId="790633A0">
            <w:pPr>
              <w:spacing w:after="160"/>
              <w:rPr>
                <w:rFonts w:ascii="宋体" w:hAnsi="宋体" w:eastAsia="宋体" w:cs="宋体"/>
                <w:kern w:val="2"/>
                <w:szCs w:val="24"/>
              </w:rPr>
            </w:pPr>
            <w:r>
              <w:rPr>
                <w:rFonts w:hint="eastAsia" w:ascii="宋体" w:hAnsi="宋体" w:eastAsia="宋体" w:cs="宋体"/>
                <w:kern w:val="2"/>
                <w:szCs w:val="24"/>
              </w:rPr>
              <w:t>3D箭头展示</w:t>
            </w:r>
          </w:p>
        </w:tc>
      </w:tr>
      <w:tr w14:paraId="71E819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1334" w:type="dxa"/>
            <w:tcBorders>
              <w:tl2br w:val="nil"/>
              <w:tr2bl w:val="nil"/>
            </w:tcBorders>
            <w:tcMar>
              <w:top w:w="60" w:type="dxa"/>
              <w:left w:w="120" w:type="dxa"/>
              <w:bottom w:w="30" w:type="dxa"/>
              <w:right w:w="120" w:type="dxa"/>
            </w:tcMar>
          </w:tcPr>
          <w:p w14:paraId="22053C67">
            <w:pPr>
              <w:spacing w:after="160"/>
              <w:rPr>
                <w:rFonts w:ascii="宋体" w:hAnsi="宋体" w:eastAsia="宋体" w:cs="宋体"/>
                <w:kern w:val="2"/>
                <w:szCs w:val="24"/>
              </w:rPr>
            </w:pPr>
            <w:r>
              <w:rPr>
                <w:rFonts w:hint="eastAsia" w:ascii="宋体" w:hAnsi="宋体" w:eastAsia="宋体" w:cs="宋体"/>
                <w:kern w:val="2"/>
                <w:szCs w:val="24"/>
              </w:rPr>
              <w:t>2</w:t>
            </w:r>
          </w:p>
        </w:tc>
        <w:tc>
          <w:tcPr>
            <w:tcW w:w="2738" w:type="dxa"/>
            <w:tcBorders>
              <w:tl2br w:val="nil"/>
              <w:tr2bl w:val="nil"/>
            </w:tcBorders>
            <w:tcMar>
              <w:top w:w="60" w:type="dxa"/>
              <w:left w:w="120" w:type="dxa"/>
              <w:bottom w:w="30" w:type="dxa"/>
              <w:right w:w="120" w:type="dxa"/>
            </w:tcMar>
          </w:tcPr>
          <w:p w14:paraId="0035FE5B">
            <w:pPr>
              <w:spacing w:after="160"/>
              <w:rPr>
                <w:rFonts w:ascii="宋体" w:hAnsi="宋体" w:eastAsia="宋体" w:cs="宋体"/>
                <w:kern w:val="2"/>
                <w:szCs w:val="24"/>
              </w:rPr>
            </w:pPr>
            <w:r>
              <w:rPr>
                <w:rFonts w:hint="eastAsia" w:ascii="宋体" w:hAnsi="宋体" w:eastAsia="宋体" w:cs="宋体"/>
                <w:kern w:val="2"/>
                <w:szCs w:val="24"/>
              </w:rPr>
              <w:t>导航流程</w:t>
            </w:r>
          </w:p>
        </w:tc>
        <w:tc>
          <w:tcPr>
            <w:tcW w:w="4208" w:type="dxa"/>
            <w:tcBorders>
              <w:tl2br w:val="nil"/>
              <w:tr2bl w:val="nil"/>
            </w:tcBorders>
            <w:tcMar>
              <w:top w:w="60" w:type="dxa"/>
              <w:left w:w="120" w:type="dxa"/>
              <w:bottom w:w="30" w:type="dxa"/>
              <w:right w:w="120" w:type="dxa"/>
            </w:tcMar>
          </w:tcPr>
          <w:p w14:paraId="54FFD692">
            <w:pPr>
              <w:spacing w:after="160"/>
              <w:rPr>
                <w:rFonts w:ascii="宋体" w:hAnsi="宋体" w:eastAsia="宋体" w:cs="宋体"/>
                <w:kern w:val="2"/>
                <w:szCs w:val="24"/>
              </w:rPr>
            </w:pPr>
            <w:r>
              <w:rPr>
                <w:rFonts w:hint="eastAsia" w:ascii="宋体" w:hAnsi="宋体" w:eastAsia="宋体" w:cs="宋体"/>
                <w:kern w:val="2"/>
                <w:szCs w:val="24"/>
              </w:rPr>
              <w:t>导航业务流程</w:t>
            </w:r>
          </w:p>
        </w:tc>
      </w:tr>
    </w:tbl>
    <w:p w14:paraId="2D28BDFC">
      <w:pPr>
        <w:pStyle w:val="3"/>
        <w:rPr>
          <w:rFonts w:ascii="宋体" w:hAnsi="宋体" w:eastAsia="宋体" w:cs="宋体"/>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B7A16">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60CBA8">
                          <w:pPr>
                            <w:tabs>
                              <w:tab w:val="center" w:pos="4153"/>
                              <w:tab w:val="right" w:pos="8306"/>
                            </w:tabs>
                            <w:snapToGrid w:val="0"/>
                            <w:jc w:val="left"/>
                            <w:rPr>
                              <w:rFonts w:ascii="等线" w:hAnsi="等线" w:eastAsia="等线"/>
                              <w:kern w:val="2"/>
                              <w:sz w:val="18"/>
                              <w:szCs w:val="22"/>
                            </w:rPr>
                          </w:pPr>
                          <w:r>
                            <w:rPr>
                              <w:rFonts w:ascii="等线" w:hAnsi="等线" w:eastAsia="等线"/>
                              <w:kern w:val="2"/>
                              <w:sz w:val="18"/>
                              <w:szCs w:val="22"/>
                            </w:rPr>
                            <w:fldChar w:fldCharType="begin"/>
                          </w:r>
                          <w:r>
                            <w:rPr>
                              <w:rFonts w:ascii="等线" w:hAnsi="等线" w:eastAsia="等线"/>
                              <w:kern w:val="2"/>
                              <w:sz w:val="18"/>
                              <w:szCs w:val="22"/>
                            </w:rPr>
                            <w:instrText xml:space="preserve"> PAGE  \* MERGEFORMAT </w:instrText>
                          </w:r>
                          <w:r>
                            <w:rPr>
                              <w:rFonts w:ascii="等线" w:hAnsi="等线" w:eastAsia="等线"/>
                              <w:kern w:val="2"/>
                              <w:sz w:val="18"/>
                              <w:szCs w:val="22"/>
                            </w:rPr>
                            <w:fldChar w:fldCharType="separate"/>
                          </w:r>
                          <w:r>
                            <w:rPr>
                              <w:rFonts w:ascii="等线" w:hAnsi="等线" w:eastAsia="等线"/>
                              <w:kern w:val="2"/>
                              <w:sz w:val="18"/>
                              <w:szCs w:val="22"/>
                            </w:rPr>
                            <w:t>7</w:t>
                          </w:r>
                          <w:r>
                            <w:rPr>
                              <w:rFonts w:ascii="等线" w:hAnsi="等线" w:eastAsia="等线"/>
                              <w:kern w:val="2"/>
                              <w:sz w:val="18"/>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EGwwyAgAAZ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zrGijQNPUyk1JUerdDu&#10;2p7nzhQn0HSmmxRv+aZGKVvmwz1zGA2Uj8cT7rCU0iCl6S1KKuO+/us8xqNj8FLSYNRyqvGyKJEf&#10;NDoJwDAYbjB2g6EP6tZgdtEc1JJMXHBBDmbpjPqCF7WKOeBimiNTTsNg3oZu3PEiuVitUhBmz7Kw&#10;1Q+WR+goj7erQ4CcSeUoSqcEuhM3mL7Up/6lxPH+c5+inv4O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8QbDDICAABlBAAADgAAAAAAAAABACAAAAAfAQAAZHJzL2Uyb0RvYy54bWxQSwUG&#10;AAAAAAYABgBZAQAAwwUAAAAA&#10;">
              <v:fill on="f" focussize="0,0"/>
              <v:stroke on="f" weight="0.5pt"/>
              <v:imagedata o:title=""/>
              <o:lock v:ext="edit" aspectratio="f"/>
              <v:textbox inset="0mm,0mm,0mm,0mm" style="mso-fit-shape-to-text:t;">
                <w:txbxContent>
                  <w:p w14:paraId="3160CBA8">
                    <w:pPr>
                      <w:tabs>
                        <w:tab w:val="center" w:pos="4153"/>
                        <w:tab w:val="right" w:pos="8306"/>
                      </w:tabs>
                      <w:snapToGrid w:val="0"/>
                      <w:jc w:val="left"/>
                      <w:rPr>
                        <w:rFonts w:ascii="等线" w:hAnsi="等线" w:eastAsia="等线"/>
                        <w:kern w:val="2"/>
                        <w:sz w:val="18"/>
                        <w:szCs w:val="22"/>
                      </w:rPr>
                    </w:pPr>
                    <w:r>
                      <w:rPr>
                        <w:rFonts w:ascii="等线" w:hAnsi="等线" w:eastAsia="等线"/>
                        <w:kern w:val="2"/>
                        <w:sz w:val="18"/>
                        <w:szCs w:val="22"/>
                      </w:rPr>
                      <w:fldChar w:fldCharType="begin"/>
                    </w:r>
                    <w:r>
                      <w:rPr>
                        <w:rFonts w:ascii="等线" w:hAnsi="等线" w:eastAsia="等线"/>
                        <w:kern w:val="2"/>
                        <w:sz w:val="18"/>
                        <w:szCs w:val="22"/>
                      </w:rPr>
                      <w:instrText xml:space="preserve"> PAGE  \* MERGEFORMAT </w:instrText>
                    </w:r>
                    <w:r>
                      <w:rPr>
                        <w:rFonts w:ascii="等线" w:hAnsi="等线" w:eastAsia="等线"/>
                        <w:kern w:val="2"/>
                        <w:sz w:val="18"/>
                        <w:szCs w:val="22"/>
                      </w:rPr>
                      <w:fldChar w:fldCharType="separate"/>
                    </w:r>
                    <w:r>
                      <w:rPr>
                        <w:rFonts w:ascii="等线" w:hAnsi="等线" w:eastAsia="等线"/>
                        <w:kern w:val="2"/>
                        <w:sz w:val="18"/>
                        <w:szCs w:val="22"/>
                      </w:rPr>
                      <w:t>7</w:t>
                    </w:r>
                    <w:r>
                      <w:rPr>
                        <w:rFonts w:ascii="等线" w:hAnsi="等线" w:eastAsia="等线"/>
                        <w:kern w:val="2"/>
                        <w:sz w:val="18"/>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E5F7A">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0346B">
    <w:pPr>
      <w:tabs>
        <w:tab w:val="center" w:pos="4153"/>
        <w:tab w:val="right" w:pos="8306"/>
      </w:tabs>
      <w:snapToGrid w:val="0"/>
      <w:jc w:val="center"/>
      <w:rPr>
        <w:rFonts w:ascii="等线" w:hAnsi="等线" w:eastAsia="等线"/>
        <w:kern w:val="2"/>
        <w:sz w:val="28"/>
        <w:szCs w:val="28"/>
      </w:rPr>
    </w:pPr>
    <w:r>
      <w:rPr>
        <w:rFonts w:ascii="等线" w:hAnsi="等线" w:eastAsia="等线"/>
        <w:kern w:val="2"/>
        <w:sz w:val="28"/>
        <w:szCs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9CFD27">
                          <w:pPr>
                            <w:tabs>
                              <w:tab w:val="center" w:pos="4153"/>
                              <w:tab w:val="right" w:pos="8306"/>
                            </w:tabs>
                            <w:snapToGrid w:val="0"/>
                            <w:jc w:val="left"/>
                            <w:rPr>
                              <w:rFonts w:ascii="等线" w:hAnsi="等线" w:eastAsia="等线"/>
                              <w:kern w:val="2"/>
                              <w:sz w:val="18"/>
                              <w:szCs w:val="22"/>
                            </w:rPr>
                          </w:pPr>
                          <w:r>
                            <w:rPr>
                              <w:rFonts w:ascii="等线" w:hAnsi="等线" w:eastAsia="等线"/>
                              <w:kern w:val="2"/>
                              <w:sz w:val="18"/>
                              <w:szCs w:val="22"/>
                            </w:rPr>
                            <w:fldChar w:fldCharType="begin"/>
                          </w:r>
                          <w:r>
                            <w:rPr>
                              <w:rFonts w:ascii="等线" w:hAnsi="等线" w:eastAsia="等线"/>
                              <w:kern w:val="2"/>
                              <w:sz w:val="18"/>
                              <w:szCs w:val="22"/>
                            </w:rPr>
                            <w:instrText xml:space="preserve"> PAGE  \* MERGEFORMAT </w:instrText>
                          </w:r>
                          <w:r>
                            <w:rPr>
                              <w:rFonts w:ascii="等线" w:hAnsi="等线" w:eastAsia="等线"/>
                              <w:kern w:val="2"/>
                              <w:sz w:val="18"/>
                              <w:szCs w:val="22"/>
                            </w:rPr>
                            <w:fldChar w:fldCharType="separate"/>
                          </w:r>
                          <w:r>
                            <w:rPr>
                              <w:rFonts w:ascii="等线" w:hAnsi="等线" w:eastAsia="等线"/>
                              <w:kern w:val="2"/>
                              <w:sz w:val="18"/>
                              <w:szCs w:val="22"/>
                            </w:rPr>
                            <w:t>1</w:t>
                          </w:r>
                          <w:r>
                            <w:rPr>
                              <w:rFonts w:ascii="等线" w:hAnsi="等线" w:eastAsia="等线"/>
                              <w:kern w:val="2"/>
                              <w:sz w:val="18"/>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NUM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h+NUMzAgAAZQQAAA4AAAAAAAAAAQAgAAAAHwEAAGRycy9lMm9Eb2MueG1sUEsF&#10;BgAAAAAGAAYAWQEAAMQFAAAAAA==&#10;">
              <v:fill on="f" focussize="0,0"/>
              <v:stroke on="f" weight="0.5pt"/>
              <v:imagedata o:title=""/>
              <o:lock v:ext="edit" aspectratio="f"/>
              <v:textbox inset="0mm,0mm,0mm,0mm" style="mso-fit-shape-to-text:t;">
                <w:txbxContent>
                  <w:p w14:paraId="3F9CFD27">
                    <w:pPr>
                      <w:tabs>
                        <w:tab w:val="center" w:pos="4153"/>
                        <w:tab w:val="right" w:pos="8306"/>
                      </w:tabs>
                      <w:snapToGrid w:val="0"/>
                      <w:jc w:val="left"/>
                      <w:rPr>
                        <w:rFonts w:ascii="等线" w:hAnsi="等线" w:eastAsia="等线"/>
                        <w:kern w:val="2"/>
                        <w:sz w:val="18"/>
                        <w:szCs w:val="22"/>
                      </w:rPr>
                    </w:pPr>
                    <w:r>
                      <w:rPr>
                        <w:rFonts w:ascii="等线" w:hAnsi="等线" w:eastAsia="等线"/>
                        <w:kern w:val="2"/>
                        <w:sz w:val="18"/>
                        <w:szCs w:val="22"/>
                      </w:rPr>
                      <w:fldChar w:fldCharType="begin"/>
                    </w:r>
                    <w:r>
                      <w:rPr>
                        <w:rFonts w:ascii="等线" w:hAnsi="等线" w:eastAsia="等线"/>
                        <w:kern w:val="2"/>
                        <w:sz w:val="18"/>
                        <w:szCs w:val="22"/>
                      </w:rPr>
                      <w:instrText xml:space="preserve"> PAGE  \* MERGEFORMAT </w:instrText>
                    </w:r>
                    <w:r>
                      <w:rPr>
                        <w:rFonts w:ascii="等线" w:hAnsi="等线" w:eastAsia="等线"/>
                        <w:kern w:val="2"/>
                        <w:sz w:val="18"/>
                        <w:szCs w:val="22"/>
                      </w:rPr>
                      <w:fldChar w:fldCharType="separate"/>
                    </w:r>
                    <w:r>
                      <w:rPr>
                        <w:rFonts w:ascii="等线" w:hAnsi="等线" w:eastAsia="等线"/>
                        <w:kern w:val="2"/>
                        <w:sz w:val="18"/>
                        <w:szCs w:val="22"/>
                      </w:rPr>
                      <w:t>1</w:t>
                    </w:r>
                    <w:r>
                      <w:rPr>
                        <w:rFonts w:ascii="等线" w:hAnsi="等线" w:eastAsia="等线"/>
                        <w:kern w:val="2"/>
                        <w:sz w:val="18"/>
                        <w:szCs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1688A">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4DEB2">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BC5B">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725C9"/>
    <w:multiLevelType w:val="singleLevel"/>
    <w:tmpl w:val="B6F725C9"/>
    <w:lvl w:ilvl="0" w:tentative="0">
      <w:start w:val="6"/>
      <w:numFmt w:val="decimal"/>
      <w:suff w:val="nothing"/>
      <w:lvlText w:val="（%1）"/>
      <w:lvlJc w:val="left"/>
    </w:lvl>
  </w:abstractNum>
  <w:abstractNum w:abstractNumId="1">
    <w:nsid w:val="7DEE9D31"/>
    <w:multiLevelType w:val="singleLevel"/>
    <w:tmpl w:val="7DEE9D31"/>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hdrShapeDefaults>
    <o:shapelayout v:ext="edit">
      <o:idmap v:ext="edit" data="1"/>
    </o:shapelayout>
  </w:hdrShapeDefault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6A4"/>
    <w:rsid w:val="00004EFE"/>
    <w:rsid w:val="00020F10"/>
    <w:rsid w:val="00090A2C"/>
    <w:rsid w:val="000D1FB2"/>
    <w:rsid w:val="000E7F6C"/>
    <w:rsid w:val="00233AE0"/>
    <w:rsid w:val="00305F5E"/>
    <w:rsid w:val="003A759A"/>
    <w:rsid w:val="004375E1"/>
    <w:rsid w:val="0046031D"/>
    <w:rsid w:val="006B19DF"/>
    <w:rsid w:val="006D479B"/>
    <w:rsid w:val="007B5960"/>
    <w:rsid w:val="0082367D"/>
    <w:rsid w:val="008B4F28"/>
    <w:rsid w:val="00A91C68"/>
    <w:rsid w:val="00B12ED5"/>
    <w:rsid w:val="00BB6E4C"/>
    <w:rsid w:val="00CA0563"/>
    <w:rsid w:val="00CA66A4"/>
    <w:rsid w:val="00D06411"/>
    <w:rsid w:val="00E44FD1"/>
    <w:rsid w:val="00FD1268"/>
    <w:rsid w:val="0121186F"/>
    <w:rsid w:val="03EB3A08"/>
    <w:rsid w:val="101906D7"/>
    <w:rsid w:val="110864C0"/>
    <w:rsid w:val="18A20392"/>
    <w:rsid w:val="1F5669A0"/>
    <w:rsid w:val="28A36429"/>
    <w:rsid w:val="36B81FB7"/>
    <w:rsid w:val="37211812"/>
    <w:rsid w:val="38AB549F"/>
    <w:rsid w:val="3B90088B"/>
    <w:rsid w:val="3BAB5C1A"/>
    <w:rsid w:val="40981E6B"/>
    <w:rsid w:val="4A1A3972"/>
    <w:rsid w:val="4D364F84"/>
    <w:rsid w:val="4DFE6EFF"/>
    <w:rsid w:val="54B2542E"/>
    <w:rsid w:val="5B1C4A76"/>
    <w:rsid w:val="5EFFF6FF"/>
    <w:rsid w:val="5F5D2A0A"/>
    <w:rsid w:val="733C6EC5"/>
    <w:rsid w:val="78F110A6"/>
    <w:rsid w:val="7BBD857B"/>
    <w:rsid w:val="7BDFCC09"/>
    <w:rsid w:val="7F477328"/>
    <w:rsid w:val="7FA83136"/>
    <w:rsid w:val="7FAE795D"/>
    <w:rsid w:val="9EFD8D0E"/>
    <w:rsid w:val="B73B13A5"/>
    <w:rsid w:val="BCF132F9"/>
    <w:rsid w:val="BFF6986F"/>
    <w:rsid w:val="DFFDEAC3"/>
    <w:rsid w:val="E677CC67"/>
    <w:rsid w:val="EFDE782D"/>
    <w:rsid w:val="F7FCC243"/>
    <w:rsid w:val="FF1FC122"/>
    <w:rsid w:val="FFDFC6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cs="Times New Roman" w:eastAsiaTheme="minorEastAsia"/>
      <w:sz w:val="22"/>
      <w:lang w:val="en-US" w:eastAsia="zh-CN" w:bidi="ar-SA"/>
    </w:rPr>
  </w:style>
  <w:style w:type="paragraph" w:styleId="2">
    <w:name w:val="heading 1"/>
    <w:basedOn w:val="1"/>
    <w:next w:val="1"/>
    <w:qFormat/>
    <w:uiPriority w:val="9"/>
    <w:pPr>
      <w:spacing w:before="380" w:after="140" w:line="288" w:lineRule="auto"/>
      <w:outlineLvl w:val="0"/>
    </w:pPr>
    <w:rPr>
      <w:rFonts w:ascii="Arial" w:hAnsi="Arial" w:eastAsia="等线" w:cs="Arial"/>
      <w:b/>
      <w:bCs/>
      <w:sz w:val="36"/>
      <w:szCs w:val="36"/>
    </w:rPr>
  </w:style>
  <w:style w:type="paragraph" w:styleId="3">
    <w:name w:val="heading 2"/>
    <w:unhideWhenUsed/>
    <w:qFormat/>
    <w:uiPriority w:val="9"/>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link w:val="33"/>
    <w:unhideWhenUsed/>
    <w:qFormat/>
    <w:uiPriority w:val="9"/>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unhideWhenUsed/>
    <w:qFormat/>
    <w:uiPriority w:val="9"/>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semiHidden/>
    <w:unhideWhenUsed/>
    <w:qFormat/>
    <w:uiPriority w:val="9"/>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semiHidden/>
    <w:unhideWhenUsed/>
    <w:qFormat/>
    <w:uiPriority w:val="9"/>
    <w:pPr>
      <w:spacing w:before="240" w:after="120" w:line="288" w:lineRule="auto"/>
      <w:outlineLvl w:val="5"/>
    </w:pPr>
    <w:rPr>
      <w:rFonts w:ascii="Arial" w:hAnsi="Arial" w:eastAsia="等线" w:cs="Arial"/>
      <w:b/>
      <w:bCs/>
      <w:sz w:val="24"/>
      <w:szCs w:val="24"/>
      <w:lang w:val="en-US" w:eastAsia="zh-CN" w:bidi="ar-SA"/>
    </w:rPr>
  </w:style>
  <w:style w:type="character" w:default="1" w:styleId="25">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unhideWhenUsed/>
    <w:qFormat/>
    <w:uiPriority w:val="39"/>
    <w:pPr>
      <w:ind w:left="1320"/>
      <w:jc w:val="left"/>
    </w:pPr>
    <w:rPr>
      <w:rFonts w:asciiTheme="minorHAnsi" w:eastAsiaTheme="minorHAnsi"/>
      <w:sz w:val="18"/>
      <w:szCs w:val="18"/>
    </w:rPr>
  </w:style>
  <w:style w:type="paragraph" w:styleId="9">
    <w:name w:val="toc 5"/>
    <w:basedOn w:val="1"/>
    <w:next w:val="1"/>
    <w:autoRedefine/>
    <w:semiHidden/>
    <w:unhideWhenUsed/>
    <w:qFormat/>
    <w:uiPriority w:val="39"/>
    <w:pPr>
      <w:ind w:left="880"/>
      <w:jc w:val="left"/>
    </w:pPr>
    <w:rPr>
      <w:rFonts w:asciiTheme="minorHAnsi" w:eastAsiaTheme="minorHAnsi"/>
      <w:sz w:val="18"/>
      <w:szCs w:val="18"/>
    </w:rPr>
  </w:style>
  <w:style w:type="paragraph" w:styleId="10">
    <w:name w:val="toc 3"/>
    <w:basedOn w:val="1"/>
    <w:next w:val="1"/>
    <w:autoRedefine/>
    <w:unhideWhenUsed/>
    <w:qFormat/>
    <w:uiPriority w:val="39"/>
    <w:pPr>
      <w:ind w:left="440"/>
      <w:jc w:val="left"/>
    </w:pPr>
    <w:rPr>
      <w:rFonts w:asciiTheme="minorHAnsi" w:eastAsiaTheme="minorHAnsi"/>
      <w:i/>
      <w:iCs/>
      <w:sz w:val="20"/>
    </w:rPr>
  </w:style>
  <w:style w:type="paragraph" w:styleId="11">
    <w:name w:val="toc 8"/>
    <w:basedOn w:val="1"/>
    <w:next w:val="1"/>
    <w:autoRedefine/>
    <w:semiHidden/>
    <w:unhideWhenUsed/>
    <w:qFormat/>
    <w:uiPriority w:val="39"/>
    <w:pPr>
      <w:ind w:left="1540"/>
      <w:jc w:val="left"/>
    </w:pPr>
    <w:rPr>
      <w:rFonts w:asciiTheme="minorHAnsi" w:eastAsiaTheme="minorHAnsi"/>
      <w:sz w:val="18"/>
      <w:szCs w:val="18"/>
    </w:rPr>
  </w:style>
  <w:style w:type="paragraph" w:styleId="12">
    <w:name w:val="Balloon Text"/>
    <w:basedOn w:val="1"/>
    <w:link w:val="38"/>
    <w:semiHidden/>
    <w:unhideWhenUsed/>
    <w:qFormat/>
    <w:uiPriority w:val="99"/>
    <w:pPr>
      <w:spacing w:line="240" w:lineRule="auto"/>
    </w:pPr>
    <w:rPr>
      <w:sz w:val="18"/>
      <w:szCs w:val="18"/>
    </w:rPr>
  </w:style>
  <w:style w:type="paragraph" w:styleId="13">
    <w:name w:val="footer"/>
    <w:basedOn w:val="1"/>
    <w:link w:val="37"/>
    <w:semiHidden/>
    <w:unhideWhenUsed/>
    <w:qFormat/>
    <w:uiPriority w:val="99"/>
    <w:pPr>
      <w:tabs>
        <w:tab w:val="center" w:pos="4153"/>
        <w:tab w:val="right" w:pos="8306"/>
      </w:tabs>
      <w:snapToGrid w:val="0"/>
      <w:spacing w:line="240" w:lineRule="auto"/>
      <w:jc w:val="left"/>
    </w:pPr>
    <w:rPr>
      <w:sz w:val="18"/>
      <w:szCs w:val="18"/>
    </w:rPr>
  </w:style>
  <w:style w:type="paragraph" w:styleId="1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toc 1"/>
    <w:basedOn w:val="1"/>
    <w:next w:val="1"/>
    <w:autoRedefine/>
    <w:unhideWhenUsed/>
    <w:qFormat/>
    <w:uiPriority w:val="39"/>
    <w:pPr>
      <w:spacing w:before="120" w:after="120"/>
      <w:jc w:val="left"/>
    </w:pPr>
    <w:rPr>
      <w:rFonts w:asciiTheme="minorHAnsi" w:eastAsiaTheme="minorHAnsi"/>
      <w:b/>
      <w:bCs/>
      <w:caps/>
      <w:sz w:val="20"/>
    </w:rPr>
  </w:style>
  <w:style w:type="paragraph" w:styleId="16">
    <w:name w:val="toc 4"/>
    <w:basedOn w:val="1"/>
    <w:next w:val="1"/>
    <w:autoRedefine/>
    <w:semiHidden/>
    <w:unhideWhenUsed/>
    <w:qFormat/>
    <w:uiPriority w:val="39"/>
    <w:pPr>
      <w:ind w:left="660"/>
      <w:jc w:val="left"/>
    </w:pPr>
    <w:rPr>
      <w:rFonts w:asciiTheme="minorHAnsi" w:eastAsiaTheme="minorHAnsi"/>
      <w:sz w:val="18"/>
      <w:szCs w:val="18"/>
    </w:rPr>
  </w:style>
  <w:style w:type="paragraph" w:styleId="17">
    <w:name w:val="Subtitle"/>
    <w:basedOn w:val="1"/>
    <w:next w:val="1"/>
    <w:link w:val="35"/>
    <w:qFormat/>
    <w:uiPriority w:val="11"/>
    <w:pPr>
      <w:spacing w:before="240" w:after="60" w:line="312" w:lineRule="auto"/>
      <w:jc w:val="center"/>
      <w:outlineLvl w:val="1"/>
    </w:pPr>
    <w:rPr>
      <w:rFonts w:asciiTheme="minorHAnsi" w:hAnsiTheme="minorHAnsi" w:cstheme="minorBidi"/>
      <w:b/>
      <w:bCs/>
      <w:kern w:val="28"/>
      <w:sz w:val="32"/>
      <w:szCs w:val="32"/>
    </w:rPr>
  </w:style>
  <w:style w:type="paragraph" w:styleId="18">
    <w:name w:val="footnote text"/>
    <w:link w:val="30"/>
    <w:semiHidden/>
    <w:unhideWhenUsed/>
    <w:qFormat/>
    <w:uiPriority w:val="99"/>
    <w:rPr>
      <w:rFonts w:ascii="Times New Roman" w:hAnsi="Times New Roman" w:cs="Times New Roman" w:eastAsiaTheme="minorEastAsia"/>
      <w:lang w:val="en-US" w:eastAsia="zh-CN" w:bidi="ar-SA"/>
    </w:rPr>
  </w:style>
  <w:style w:type="paragraph" w:styleId="19">
    <w:name w:val="toc 6"/>
    <w:basedOn w:val="1"/>
    <w:next w:val="1"/>
    <w:autoRedefine/>
    <w:semiHidden/>
    <w:unhideWhenUsed/>
    <w:qFormat/>
    <w:uiPriority w:val="39"/>
    <w:pPr>
      <w:ind w:left="1100"/>
      <w:jc w:val="left"/>
    </w:pPr>
    <w:rPr>
      <w:rFonts w:asciiTheme="minorHAnsi" w:eastAsiaTheme="minorHAnsi"/>
      <w:sz w:val="18"/>
      <w:szCs w:val="18"/>
    </w:rPr>
  </w:style>
  <w:style w:type="paragraph" w:styleId="20">
    <w:name w:val="toc 2"/>
    <w:basedOn w:val="1"/>
    <w:next w:val="1"/>
    <w:autoRedefine/>
    <w:unhideWhenUsed/>
    <w:qFormat/>
    <w:uiPriority w:val="39"/>
    <w:pPr>
      <w:ind w:left="220"/>
      <w:jc w:val="left"/>
    </w:pPr>
    <w:rPr>
      <w:rFonts w:asciiTheme="minorHAnsi" w:eastAsiaTheme="minorHAnsi"/>
      <w:smallCaps/>
      <w:sz w:val="20"/>
    </w:rPr>
  </w:style>
  <w:style w:type="paragraph" w:styleId="21">
    <w:name w:val="toc 9"/>
    <w:basedOn w:val="1"/>
    <w:next w:val="1"/>
    <w:autoRedefine/>
    <w:semiHidden/>
    <w:unhideWhenUsed/>
    <w:qFormat/>
    <w:uiPriority w:val="39"/>
    <w:pPr>
      <w:ind w:left="1760"/>
      <w:jc w:val="left"/>
    </w:pPr>
    <w:rPr>
      <w:rFonts w:asciiTheme="minorHAnsi" w:eastAsiaTheme="minorHAnsi"/>
      <w:sz w:val="18"/>
      <w:szCs w:val="18"/>
    </w:rPr>
  </w:style>
  <w:style w:type="paragraph" w:styleId="22">
    <w:name w:val="Normal (Web)"/>
    <w:basedOn w:val="1"/>
    <w:link w:val="34"/>
    <w:qFormat/>
    <w:uiPriority w:val="99"/>
    <w:pPr>
      <w:widowControl/>
      <w:spacing w:before="100" w:beforeAutospacing="1" w:after="100" w:afterAutospacing="1"/>
    </w:pPr>
    <w:rPr>
      <w:rFonts w:ascii="宋体" w:hAnsi="宋体" w:eastAsia="宋体" w:cs="宋体"/>
      <w:sz w:val="24"/>
      <w:szCs w:val="24"/>
    </w:rPr>
  </w:style>
  <w:style w:type="paragraph" w:styleId="23">
    <w:name w:val="Title"/>
    <w:qFormat/>
    <w:uiPriority w:val="10"/>
    <w:pPr>
      <w:spacing w:before="480" w:after="480" w:line="288" w:lineRule="auto"/>
    </w:pPr>
    <w:rPr>
      <w:rFonts w:ascii="Arial" w:hAnsi="Arial" w:eastAsia="等线" w:cs="Arial"/>
      <w:b/>
      <w:bCs/>
      <w:sz w:val="52"/>
      <w:szCs w:val="52"/>
      <w:lang w:val="en-US" w:eastAsia="zh-CN" w:bidi="ar-SA"/>
    </w:rPr>
  </w:style>
  <w:style w:type="character" w:styleId="26">
    <w:name w:val="Hyperlink"/>
    <w:unhideWhenUsed/>
    <w:qFormat/>
    <w:uiPriority w:val="99"/>
    <w:rPr>
      <w:color w:val="0563C1"/>
      <w:u w:val="single"/>
    </w:rPr>
  </w:style>
  <w:style w:type="character" w:styleId="27">
    <w:name w:val="footnote reference"/>
    <w:semiHidden/>
    <w:unhideWhenUsed/>
    <w:qFormat/>
    <w:uiPriority w:val="99"/>
    <w:rPr>
      <w:vertAlign w:val="superscript"/>
    </w:rPr>
  </w:style>
  <w:style w:type="paragraph" w:customStyle="1" w:styleId="28">
    <w:name w:val="要点1"/>
    <w:qFormat/>
    <w:uiPriority w:val="0"/>
    <w:rPr>
      <w:rFonts w:ascii="Times New Roman" w:hAnsi="Times New Roman" w:cs="Times New Roman" w:eastAsiaTheme="minorEastAsia"/>
      <w:b/>
      <w:bCs/>
      <w:lang w:val="en-US" w:eastAsia="zh-CN" w:bidi="ar-SA"/>
    </w:rPr>
  </w:style>
  <w:style w:type="paragraph" w:styleId="29">
    <w:name w:val="List Paragraph"/>
    <w:qFormat/>
    <w:uiPriority w:val="0"/>
    <w:rPr>
      <w:rFonts w:ascii="Times New Roman" w:hAnsi="Times New Roman" w:cs="Times New Roman" w:eastAsiaTheme="minorEastAsia"/>
      <w:lang w:val="en-US" w:eastAsia="zh-CN" w:bidi="ar-SA"/>
    </w:rPr>
  </w:style>
  <w:style w:type="character" w:customStyle="1" w:styleId="30">
    <w:name w:val="脚注文本 Char"/>
    <w:link w:val="18"/>
    <w:semiHidden/>
    <w:unhideWhenUsed/>
    <w:qFormat/>
    <w:uiPriority w:val="99"/>
    <w:rPr>
      <w:sz w:val="20"/>
      <w:szCs w:val="20"/>
    </w:rPr>
  </w:style>
  <w:style w:type="paragraph" w:customStyle="1" w:styleId="31">
    <w:name w:val="_Style 16"/>
    <w:qFormat/>
    <w:uiPriority w:val="0"/>
    <w:pPr>
      <w:spacing w:before="120" w:after="120" w:line="288" w:lineRule="auto"/>
    </w:pPr>
    <w:rPr>
      <w:rFonts w:ascii="Arial" w:hAnsi="Arial" w:eastAsia="等线" w:cs="Arial"/>
      <w:sz w:val="22"/>
      <w:szCs w:val="22"/>
      <w:lang w:val="en-US" w:eastAsia="zh-CN" w:bidi="ar-SA"/>
    </w:rPr>
  </w:style>
  <w:style w:type="paragraph" w:customStyle="1" w:styleId="32">
    <w:name w:val="_Style 17"/>
    <w:qFormat/>
    <w:uiPriority w:val="0"/>
    <w:pPr>
      <w:spacing w:before="120" w:after="120" w:line="288" w:lineRule="auto"/>
    </w:pPr>
    <w:rPr>
      <w:rFonts w:ascii="Arial" w:hAnsi="Arial" w:eastAsia="等线" w:cs="Arial"/>
      <w:color w:val="8F959E"/>
      <w:sz w:val="22"/>
      <w:szCs w:val="22"/>
      <w:lang w:val="en-US" w:eastAsia="zh-CN" w:bidi="ar-SA"/>
    </w:rPr>
  </w:style>
  <w:style w:type="character" w:customStyle="1" w:styleId="33">
    <w:name w:val="标题 3 Char"/>
    <w:basedOn w:val="25"/>
    <w:link w:val="4"/>
    <w:qFormat/>
    <w:uiPriority w:val="9"/>
    <w:rPr>
      <w:rFonts w:ascii="Arial" w:hAnsi="Arial" w:eastAsia="等线" w:cs="Arial"/>
      <w:b/>
      <w:bCs/>
      <w:sz w:val="30"/>
      <w:szCs w:val="30"/>
    </w:rPr>
  </w:style>
  <w:style w:type="character" w:customStyle="1" w:styleId="34">
    <w:name w:val="普通(网站) Char"/>
    <w:link w:val="22"/>
    <w:qFormat/>
    <w:uiPriority w:val="0"/>
    <w:rPr>
      <w:rFonts w:ascii="宋体" w:hAnsi="宋体" w:eastAsia="宋体" w:cs="宋体"/>
      <w:sz w:val="24"/>
      <w:szCs w:val="24"/>
    </w:rPr>
  </w:style>
  <w:style w:type="character" w:customStyle="1" w:styleId="35">
    <w:name w:val="副标题 Char"/>
    <w:basedOn w:val="25"/>
    <w:link w:val="17"/>
    <w:qFormat/>
    <w:uiPriority w:val="11"/>
    <w:rPr>
      <w:rFonts w:asciiTheme="minorHAnsi" w:hAnsiTheme="minorHAnsi" w:cstheme="minorBidi"/>
      <w:b/>
      <w:bCs/>
      <w:kern w:val="28"/>
      <w:sz w:val="32"/>
      <w:szCs w:val="32"/>
    </w:rPr>
  </w:style>
  <w:style w:type="paragraph" w:customStyle="1" w:styleId="36">
    <w:name w:val="TOC 标题1"/>
    <w:basedOn w:val="2"/>
    <w:next w:val="1"/>
    <w:unhideWhenUsed/>
    <w:qFormat/>
    <w:uiPriority w:val="39"/>
    <w:pPr>
      <w:keepNext/>
      <w:keepLines/>
      <w:spacing w:before="480" w:after="0" w:line="276" w:lineRule="auto"/>
      <w:outlineLvl w:val="9"/>
    </w:pPr>
    <w:rPr>
      <w:rFonts w:asciiTheme="majorHAnsi" w:hAnsiTheme="majorHAnsi" w:eastAsiaTheme="majorEastAsia" w:cstheme="majorBidi"/>
      <w:color w:val="0F4761" w:themeColor="accent1" w:themeShade="BF"/>
      <w:sz w:val="28"/>
      <w:szCs w:val="28"/>
    </w:rPr>
  </w:style>
  <w:style w:type="character" w:customStyle="1" w:styleId="37">
    <w:name w:val="页脚 Char"/>
    <w:basedOn w:val="25"/>
    <w:link w:val="13"/>
    <w:semiHidden/>
    <w:qFormat/>
    <w:uiPriority w:val="99"/>
    <w:rPr>
      <w:rFonts w:eastAsiaTheme="minorEastAsia"/>
      <w:sz w:val="18"/>
      <w:szCs w:val="18"/>
    </w:rPr>
  </w:style>
  <w:style w:type="character" w:customStyle="1" w:styleId="38">
    <w:name w:val="批注框文本 Char"/>
    <w:basedOn w:val="25"/>
    <w:link w:val="12"/>
    <w:semiHidden/>
    <w:qFormat/>
    <w:uiPriority w:val="99"/>
    <w:rPr>
      <w:rFonts w:eastAsiaTheme="minorEastAsia"/>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45CD68-279D-C041-AB12-9CE11A7916FA}">
  <ds:schemaRefs/>
</ds:datastoreItem>
</file>

<file path=docProps/app.xml><?xml version="1.0" encoding="utf-8"?>
<Properties xmlns="http://schemas.openxmlformats.org/officeDocument/2006/extended-properties" xmlns:vt="http://schemas.openxmlformats.org/officeDocument/2006/docPropsVTypes">
  <Template>Normal</Template>
  <Pages>7</Pages>
  <Words>2483</Words>
  <Characters>2645</Characters>
  <Lines>27</Lines>
  <Paragraphs>7</Paragraphs>
  <TotalTime>6</TotalTime>
  <ScaleCrop>false</ScaleCrop>
  <LinksUpToDate>false</LinksUpToDate>
  <CharactersWithSpaces>2673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2026-05-15T01:48:00Z</dcterms:created>
  <dc:creator>Un-named</dc:creator>
  <cp:lastModifiedBy>居居</cp:lastModifiedBy>
  <dcterms:modified xsi:type="dcterms:W3CDTF">2026-05-15T02:02:50Z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F8FB65B1D05A441580DF1320EFF2B702_13</vt:lpwstr>
  </property>
  <property fmtid="{D5CDD505-2E9C-101B-9397-08002B2CF9AE}" pid="4" name="KSOTemplateDocerSaveRecord">
    <vt:lpwstr>eyJoZGlkIjoiNzlkNDE4NTkwMWUyMzI1ZTAzYzg3MDhjMzM3MzhjMjciLCJ1c2VySWQiOiI0Mzg5MTI1MDgifQ==</vt:lpwstr>
  </property>
</Properties>
</file>